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E3" w:rsidRPr="00D45BD4" w:rsidRDefault="000725E3" w:rsidP="000725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BD4">
        <w:rPr>
          <w:rFonts w:ascii="Times New Roman" w:hAnsi="Times New Roman" w:cs="Times New Roman"/>
          <w:b/>
          <w:sz w:val="24"/>
          <w:szCs w:val="24"/>
        </w:rPr>
        <w:t>Открытый урок на тему: «Я говорю с тобой из Ленинграда…»</w:t>
      </w:r>
    </w:p>
    <w:p w:rsidR="003B58BC" w:rsidRDefault="000725E3" w:rsidP="000725E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0725E3">
        <w:rPr>
          <w:rFonts w:ascii="Times New Roman" w:hAnsi="Times New Roman"/>
          <w:b/>
          <w:bCs/>
          <w:iCs/>
          <w:sz w:val="24"/>
          <w:szCs w:val="24"/>
        </w:rPr>
        <w:t>Цель</w:t>
      </w:r>
      <w:r w:rsidRPr="000725E3">
        <w:rPr>
          <w:rFonts w:ascii="Times New Roman" w:hAnsi="Times New Roman"/>
          <w:b/>
          <w:sz w:val="24"/>
          <w:szCs w:val="24"/>
        </w:rPr>
        <w:t>:</w:t>
      </w:r>
      <w:r w:rsidR="00032EA2">
        <w:rPr>
          <w:rFonts w:ascii="Times New Roman" w:hAnsi="Times New Roman"/>
          <w:sz w:val="24"/>
          <w:szCs w:val="24"/>
        </w:rPr>
        <w:t xml:space="preserve"> </w:t>
      </w:r>
      <w:r w:rsidR="003B58BC" w:rsidRPr="003B58BC">
        <w:rPr>
          <w:rFonts w:ascii="Times New Roman" w:hAnsi="Times New Roman"/>
          <w:sz w:val="24"/>
          <w:szCs w:val="24"/>
        </w:rPr>
        <w:t xml:space="preserve">познакомить учащихся с одной из героических страниц нашей страны-событиями блокадного Ленинграда </w:t>
      </w:r>
    </w:p>
    <w:p w:rsidR="000725E3" w:rsidRPr="000725E3" w:rsidRDefault="000725E3" w:rsidP="003142BE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  <w:r w:rsidRPr="000725E3">
        <w:rPr>
          <w:rFonts w:ascii="Times New Roman" w:hAnsi="Times New Roman"/>
          <w:b/>
          <w:bCs/>
          <w:iCs/>
          <w:sz w:val="24"/>
          <w:szCs w:val="24"/>
        </w:rPr>
        <w:t>Задачи:</w:t>
      </w:r>
    </w:p>
    <w:p w:rsidR="000725E3" w:rsidRPr="00022B43" w:rsidRDefault="000725E3" w:rsidP="003142BE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022B43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Познавательные:</w:t>
      </w:r>
      <w:r w:rsidRPr="00022B43">
        <w:rPr>
          <w:rFonts w:ascii="Times New Roman" w:hAnsi="Times New Roman"/>
          <w:sz w:val="24"/>
          <w:szCs w:val="24"/>
        </w:rPr>
        <w:t>  познакомить учащихся с событиями Великой Отечественной Войны – блокадой Ленинграда,   о том, как люди жили в течение 900 дней, как они смогли выжить, и какое значение сыграла Блокада Ленинграда в истории нашей страны, познакомить с судьбами людей, жизни которых Блокада унесла, или изменила полностью.</w:t>
      </w:r>
    </w:p>
    <w:p w:rsidR="000725E3" w:rsidRPr="00022B43" w:rsidRDefault="000725E3" w:rsidP="003142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022B43">
        <w:rPr>
          <w:rFonts w:ascii="Times New Roman" w:hAnsi="Times New Roman"/>
          <w:b/>
          <w:bCs/>
          <w:i/>
          <w:iCs/>
          <w:sz w:val="24"/>
          <w:szCs w:val="24"/>
        </w:rPr>
        <w:t>Развивающие:</w:t>
      </w:r>
      <w:r w:rsidRPr="00022B43">
        <w:rPr>
          <w:rFonts w:ascii="Times New Roman" w:hAnsi="Times New Roman"/>
          <w:sz w:val="24"/>
          <w:szCs w:val="24"/>
        </w:rPr>
        <w:t xml:space="preserve">  развивать у учащихся умение давать оценку событиям, нравственным поступкам людей, развивать навыки выразительного чтения, развивать умение </w:t>
      </w:r>
      <w:proofErr w:type="spellStart"/>
      <w:r w:rsidRPr="00022B43">
        <w:rPr>
          <w:rFonts w:ascii="Times New Roman" w:hAnsi="Times New Roman"/>
          <w:sz w:val="24"/>
          <w:szCs w:val="24"/>
        </w:rPr>
        <w:t>самовыражаться</w:t>
      </w:r>
      <w:proofErr w:type="spellEnd"/>
      <w:r w:rsidRPr="00022B43">
        <w:rPr>
          <w:rFonts w:ascii="Times New Roman" w:hAnsi="Times New Roman"/>
          <w:sz w:val="24"/>
          <w:szCs w:val="24"/>
        </w:rPr>
        <w:t>, излагать свои мысли.</w:t>
      </w:r>
    </w:p>
    <w:p w:rsidR="000725E3" w:rsidRDefault="000725E3" w:rsidP="003142B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22B43">
        <w:rPr>
          <w:rFonts w:ascii="Times New Roman" w:hAnsi="Times New Roman"/>
          <w:b/>
          <w:bCs/>
          <w:i/>
          <w:iCs/>
          <w:sz w:val="24"/>
          <w:szCs w:val="24"/>
        </w:rPr>
        <w:t>Воспитательные</w:t>
      </w:r>
      <w:r w:rsidRPr="00022B43">
        <w:rPr>
          <w:rFonts w:ascii="Times New Roman" w:hAnsi="Times New Roman"/>
          <w:b/>
          <w:sz w:val="24"/>
          <w:szCs w:val="24"/>
        </w:rPr>
        <w:t xml:space="preserve">: </w:t>
      </w:r>
      <w:r w:rsidRPr="00022B43">
        <w:rPr>
          <w:rFonts w:ascii="Times New Roman" w:hAnsi="Times New Roman"/>
          <w:sz w:val="24"/>
          <w:szCs w:val="24"/>
        </w:rPr>
        <w:t>воспитание патриотизма и гражданственности, нравственное воспитание, воспитание уважения к людям, прошедшим через Великую Отечественную Войну, воспитание чувства гордости за русский народ, воспитание гуманизма (учить, в первую очередь, всегда оставаться людьми)</w:t>
      </w:r>
      <w:r>
        <w:rPr>
          <w:rFonts w:ascii="Times New Roman" w:hAnsi="Times New Roman"/>
          <w:sz w:val="24"/>
          <w:szCs w:val="24"/>
        </w:rPr>
        <w:t>.</w:t>
      </w:r>
    </w:p>
    <w:p w:rsidR="000725E3" w:rsidRPr="00022B43" w:rsidRDefault="000725E3" w:rsidP="000725E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4F4F4"/>
        </w:rPr>
      </w:pPr>
      <w:r w:rsidRPr="000725E3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компьютер, колонки, презентация.</w:t>
      </w:r>
    </w:p>
    <w:p w:rsidR="0027659A" w:rsidRDefault="000725E3" w:rsidP="000725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E3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725E3" w:rsidRPr="003142BE" w:rsidRDefault="00032EA2" w:rsidP="00032EA2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3142BE">
        <w:rPr>
          <w:rFonts w:ascii="Times New Roman" w:hAnsi="Times New Roman"/>
          <w:i/>
          <w:sz w:val="24"/>
          <w:szCs w:val="24"/>
        </w:rPr>
        <w:t>Здравствуйте ребята.</w:t>
      </w:r>
      <w:r w:rsidRPr="003142BE">
        <w:rPr>
          <w:rFonts w:ascii="Times New Roman" w:hAnsi="Times New Roman"/>
          <w:sz w:val="24"/>
          <w:szCs w:val="24"/>
        </w:rPr>
        <w:t xml:space="preserve"> </w:t>
      </w:r>
      <w:r w:rsidR="003142BE">
        <w:rPr>
          <w:rFonts w:ascii="Times New Roman" w:hAnsi="Times New Roman"/>
          <w:i/>
          <w:sz w:val="24"/>
          <w:szCs w:val="24"/>
        </w:rPr>
        <w:t xml:space="preserve">История нашей страны </w:t>
      </w:r>
      <w:proofErr w:type="gramStart"/>
      <w:r w:rsidR="003142BE">
        <w:rPr>
          <w:rFonts w:ascii="Times New Roman" w:hAnsi="Times New Roman"/>
          <w:i/>
          <w:sz w:val="24"/>
          <w:szCs w:val="24"/>
        </w:rPr>
        <w:t>–э</w:t>
      </w:r>
      <w:proofErr w:type="gramEnd"/>
      <w:r w:rsidR="003142BE">
        <w:rPr>
          <w:rFonts w:ascii="Times New Roman" w:hAnsi="Times New Roman"/>
          <w:i/>
          <w:sz w:val="24"/>
          <w:szCs w:val="24"/>
        </w:rPr>
        <w:t>то книга. Книга, на страницах которой мы читаем о различных событиях, судьбах людей. События, поистине героически,</w:t>
      </w:r>
      <w:r w:rsidR="002A764A">
        <w:rPr>
          <w:rFonts w:ascii="Times New Roman" w:hAnsi="Times New Roman"/>
          <w:i/>
          <w:sz w:val="24"/>
          <w:szCs w:val="24"/>
        </w:rPr>
        <w:t xml:space="preserve"> и не очень. Тяжелой жизни людей иногда не совместимой жизнью. О таких событиях и о таких судьбах мы с вами поговорим на сегодняшнем занятии.</w:t>
      </w:r>
      <w:r w:rsidR="003142BE">
        <w:rPr>
          <w:rFonts w:ascii="Times New Roman" w:hAnsi="Times New Roman"/>
          <w:i/>
          <w:sz w:val="24"/>
          <w:szCs w:val="24"/>
        </w:rPr>
        <w:t xml:space="preserve"> </w:t>
      </w:r>
      <w:r w:rsidRPr="003142BE">
        <w:rPr>
          <w:rFonts w:ascii="Times New Roman" w:hAnsi="Times New Roman"/>
          <w:i/>
          <w:sz w:val="24"/>
          <w:szCs w:val="24"/>
        </w:rPr>
        <w:t xml:space="preserve"> </w:t>
      </w:r>
      <w:r w:rsidR="000725E3" w:rsidRPr="003142BE">
        <w:rPr>
          <w:rFonts w:ascii="Times New Roman" w:hAnsi="Times New Roman"/>
          <w:sz w:val="24"/>
          <w:szCs w:val="24"/>
        </w:rPr>
        <w:t xml:space="preserve">Урок начинается с видеофрагмента о блокадном Ленинграде. </w:t>
      </w:r>
    </w:p>
    <w:p w:rsidR="000725E3" w:rsidRPr="00032EA2" w:rsidRDefault="000725E3" w:rsidP="000725E3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просмотра видеофрагмента задается вопрос учащимся: </w:t>
      </w:r>
      <w:r w:rsidRPr="00032EA2">
        <w:rPr>
          <w:rFonts w:ascii="Times New Roman" w:hAnsi="Times New Roman"/>
          <w:i/>
          <w:sz w:val="24"/>
          <w:szCs w:val="24"/>
        </w:rPr>
        <w:t xml:space="preserve">о чем данный видеофрагмент? Вы можете с помощью видеофрагмента </w:t>
      </w:r>
      <w:r w:rsidR="00032EA2" w:rsidRPr="00032EA2">
        <w:rPr>
          <w:rFonts w:ascii="Times New Roman" w:hAnsi="Times New Roman"/>
          <w:i/>
          <w:sz w:val="24"/>
          <w:szCs w:val="24"/>
        </w:rPr>
        <w:t>с</w:t>
      </w:r>
      <w:r w:rsidRPr="00032EA2">
        <w:rPr>
          <w:rFonts w:ascii="Times New Roman" w:hAnsi="Times New Roman"/>
          <w:i/>
          <w:sz w:val="24"/>
          <w:szCs w:val="24"/>
        </w:rPr>
        <w:t>казать, о чем пойдет речь на сегодняшнем занятии?</w:t>
      </w:r>
    </w:p>
    <w:p w:rsidR="00E54DDF" w:rsidRPr="00032EA2" w:rsidRDefault="000725E3" w:rsidP="00E54DDF">
      <w:pPr>
        <w:spacing w:after="0"/>
        <w:ind w:left="-567"/>
        <w:rPr>
          <w:rFonts w:ascii="Times New Roman" w:hAnsi="Times New Roman"/>
          <w:i/>
          <w:sz w:val="24"/>
          <w:szCs w:val="24"/>
        </w:rPr>
      </w:pPr>
      <w:r w:rsidRPr="00032EA2">
        <w:rPr>
          <w:rFonts w:ascii="Times New Roman" w:hAnsi="Times New Roman"/>
          <w:i/>
          <w:sz w:val="24"/>
          <w:szCs w:val="24"/>
        </w:rPr>
        <w:t xml:space="preserve">Правильно, речь пойдет о войне, </w:t>
      </w:r>
      <w:r w:rsidR="00D45BD4">
        <w:rPr>
          <w:rFonts w:ascii="Times New Roman" w:hAnsi="Times New Roman"/>
          <w:i/>
          <w:sz w:val="24"/>
          <w:szCs w:val="24"/>
        </w:rPr>
        <w:t>об одной из страниц книги под названием Великая Отечественная война</w:t>
      </w:r>
      <w:proofErr w:type="gramStart"/>
      <w:r w:rsidR="00D45BD4">
        <w:rPr>
          <w:rFonts w:ascii="Times New Roman" w:hAnsi="Times New Roman"/>
          <w:i/>
          <w:sz w:val="24"/>
          <w:szCs w:val="24"/>
        </w:rPr>
        <w:t>.</w:t>
      </w:r>
      <w:r w:rsidR="00E54DDF" w:rsidRPr="00032EA2">
        <w:rPr>
          <w:rFonts w:ascii="Times New Roman" w:hAnsi="Times New Roman"/>
          <w:i/>
          <w:sz w:val="24"/>
          <w:szCs w:val="24"/>
        </w:rPr>
        <w:t>.</w:t>
      </w:r>
      <w:r w:rsidRPr="00032EA2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  <w:r w:rsidR="00E54DDF" w:rsidRPr="00032EA2">
        <w:rPr>
          <w:rFonts w:ascii="Times New Roman" w:hAnsi="Times New Roman"/>
          <w:i/>
          <w:sz w:val="24"/>
          <w:szCs w:val="24"/>
        </w:rPr>
        <w:t xml:space="preserve">О </w:t>
      </w:r>
      <w:r w:rsidRPr="00032EA2">
        <w:rPr>
          <w:rFonts w:ascii="Times New Roman" w:hAnsi="Times New Roman"/>
          <w:i/>
          <w:sz w:val="24"/>
          <w:szCs w:val="24"/>
        </w:rPr>
        <w:t>каком</w:t>
      </w:r>
      <w:r w:rsidR="00E54DDF" w:rsidRPr="00032EA2">
        <w:rPr>
          <w:rFonts w:ascii="Times New Roman" w:hAnsi="Times New Roman"/>
          <w:i/>
          <w:sz w:val="24"/>
          <w:szCs w:val="24"/>
        </w:rPr>
        <w:t xml:space="preserve"> городе пойдет речь</w:t>
      </w:r>
      <w:r w:rsidRPr="00032EA2">
        <w:rPr>
          <w:rFonts w:ascii="Times New Roman" w:hAnsi="Times New Roman"/>
          <w:i/>
          <w:sz w:val="24"/>
          <w:szCs w:val="24"/>
        </w:rPr>
        <w:t xml:space="preserve">? </w:t>
      </w:r>
    </w:p>
    <w:p w:rsidR="00E54DDF" w:rsidRDefault="000725E3" w:rsidP="00E54DDF">
      <w:pPr>
        <w:pStyle w:val="a3"/>
        <w:numPr>
          <w:ilvl w:val="0"/>
          <w:numId w:val="1"/>
        </w:numPr>
        <w:spacing w:after="0"/>
        <w:ind w:left="-567" w:firstLine="927"/>
        <w:rPr>
          <w:rFonts w:ascii="Times New Roman" w:hAnsi="Times New Roman"/>
          <w:sz w:val="24"/>
          <w:szCs w:val="24"/>
        </w:rPr>
      </w:pPr>
      <w:r w:rsidRPr="00032EA2">
        <w:rPr>
          <w:rFonts w:ascii="Times New Roman" w:hAnsi="Times New Roman"/>
          <w:i/>
          <w:sz w:val="24"/>
          <w:szCs w:val="24"/>
        </w:rPr>
        <w:t xml:space="preserve">Начать говорить о Ленинграде хочется со стихотворения известной поэтессы – блокадницы Ольги </w:t>
      </w:r>
      <w:proofErr w:type="spellStart"/>
      <w:r w:rsidRPr="00032EA2">
        <w:rPr>
          <w:rFonts w:ascii="Times New Roman" w:hAnsi="Times New Roman"/>
          <w:i/>
          <w:sz w:val="24"/>
          <w:szCs w:val="24"/>
        </w:rPr>
        <w:t>Берггольц</w:t>
      </w:r>
      <w:proofErr w:type="spellEnd"/>
      <w:r w:rsidRPr="00E54DDF">
        <w:rPr>
          <w:rFonts w:ascii="Times New Roman" w:hAnsi="Times New Roman"/>
          <w:sz w:val="24"/>
          <w:szCs w:val="24"/>
        </w:rPr>
        <w:t xml:space="preserve"> «Я говорю с тобой под</w:t>
      </w:r>
      <w:r w:rsidR="00E54DDF">
        <w:rPr>
          <w:rFonts w:ascii="Times New Roman" w:hAnsi="Times New Roman"/>
          <w:sz w:val="24"/>
          <w:szCs w:val="24"/>
        </w:rPr>
        <w:t xml:space="preserve"> свист снарядов</w:t>
      </w:r>
      <w:r w:rsidRPr="00E54DDF">
        <w:rPr>
          <w:rFonts w:ascii="Times New Roman" w:hAnsi="Times New Roman"/>
          <w:sz w:val="24"/>
          <w:szCs w:val="24"/>
        </w:rPr>
        <w:t xml:space="preserve"> …»</w:t>
      </w:r>
    </w:p>
    <w:p w:rsidR="00E54DDF" w:rsidRPr="00E54DDF" w:rsidRDefault="00E54DDF" w:rsidP="00E54DDF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/>
          <w:lang w:eastAsia="ru-RU"/>
        </w:rPr>
      </w:pPr>
      <w:r w:rsidRPr="00E54DDF">
        <w:rPr>
          <w:rFonts w:eastAsia="Times New Roman"/>
          <w:color w:val="222222"/>
          <w:lang w:eastAsia="ru-RU"/>
        </w:rPr>
        <w:t>…</w:t>
      </w:r>
      <w:r w:rsidRPr="00E54DDF">
        <w:rPr>
          <w:rFonts w:eastAsia="Times New Roman"/>
          <w:lang w:eastAsia="ru-RU"/>
        </w:rPr>
        <w:t>Я говорю с тобой под свист снарядов,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угрюмым заревом </w:t>
      </w:r>
      <w:proofErr w:type="gramStart"/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озарена</w:t>
      </w:r>
      <w:proofErr w:type="gramEnd"/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 с тобой из Ленинграда,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моя, печальная страна…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Кронштадский</w:t>
      </w:r>
      <w:proofErr w:type="spellEnd"/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злой, неукротимый ветер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мое лицо закинутое бьет.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бомбоубежищах уснули дети,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ночная стража встала у ворот.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Ленинградом — смертная угроза…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Бессонны ночи, тяжек день любой.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забыли, что такое слезы,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называлось страхом и мольбой.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говорю: нас, граждан Ленинграда,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поколеблет грохот канонад,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завтра будут баррикады —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покинем наших баррикад.</w:t>
      </w:r>
    </w:p>
    <w:p w:rsidR="00E54DDF" w:rsidRPr="00E54DDF" w:rsidRDefault="00E54DDF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D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женщины с бойцами встанут рядом,</w:t>
      </w:r>
    </w:p>
    <w:p w:rsidR="00E54DDF" w:rsidRPr="00E54DDF" w:rsidRDefault="00BE7DA0" w:rsidP="00E54D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нам патроны поднесут…</w:t>
      </w:r>
    </w:p>
    <w:p w:rsidR="00E54DDF" w:rsidRPr="00032EA2" w:rsidRDefault="00E54DDF" w:rsidP="00032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2E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выберете, пожалуйста, из стихотворения строку, которой мы назовем наше сегодняшнее занятие. Это строка: «Я говорю с тобой из Ленинграда…».</w:t>
      </w:r>
    </w:p>
    <w:p w:rsidR="000725E3" w:rsidRPr="0044164F" w:rsidRDefault="00E54DDF" w:rsidP="0044164F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1500"/>
        </w:tabs>
        <w:ind w:left="-567" w:firstLine="927"/>
        <w:jc w:val="both"/>
        <w:rPr>
          <w:sz w:val="24"/>
          <w:szCs w:val="24"/>
        </w:rPr>
      </w:pP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lastRenderedPageBreak/>
        <w:t>Есть в истории Великой Отечественной войны особые события, одним из них является  блокада Ленинграда, вписанная в историю 900000 погибшими от холода, голода,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артобстрелов ленинградцев. И сегодня, ребята, мы попробуем  с вами окунуться в те страшные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дни, но в, то, же время наполненные героизмом, огромным терпением жителей города.  Каждый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день прожитый жителями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Ленинграда заслуживает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огромного уважения и преклонения.</w:t>
      </w:r>
    </w:p>
    <w:p w:rsidR="00E54DDF" w:rsidRPr="0044164F" w:rsidRDefault="00E54DDF" w:rsidP="0044164F">
      <w:pPr>
        <w:pStyle w:val="a3"/>
        <w:shd w:val="clear" w:color="auto" w:fill="FFFFFF" w:themeFill="background1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Ужасную участь готовил Гитлер Ленинграду. Вот выдержка из секретной директивы немецкого военно-морского штаба «О будущности Ленинграда» от 22 сентября 1941 года.</w:t>
      </w:r>
    </w:p>
    <w:p w:rsidR="00E54DDF" w:rsidRPr="0044164F" w:rsidRDefault="00E54DDF" w:rsidP="0044164F">
      <w:pPr>
        <w:pStyle w:val="a3"/>
        <w:shd w:val="clear" w:color="auto" w:fill="FFFFFF" w:themeFill="background1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«Фюрер решил стереть с лица земли город Ленинград</w:t>
      </w:r>
      <w:proofErr w:type="gramStart"/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… П</w:t>
      </w:r>
      <w:proofErr w:type="gramEnd"/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осле поражения Советской России нет никакого интереса для дальнейшего существования этого большого населенного пункта.</w:t>
      </w:r>
      <w:r w:rsidR="00A905EA"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Предложено блокировать город и путем обстрела из артиллерии всех калибров и беспрерывной бомбежки с воздуха сравнять его с землей. С нашей стороны нет заинтересованности в сохранении</w:t>
      </w:r>
      <w:r w:rsidRPr="0054334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хотя бы части населения</w:t>
      </w:r>
      <w:r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этого большого города</w:t>
      </w:r>
      <w:r w:rsidR="00A905EA"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».</w:t>
      </w:r>
    </w:p>
    <w:p w:rsidR="00A905EA" w:rsidRPr="0044164F" w:rsidRDefault="00A905EA" w:rsidP="0044164F">
      <w:pPr>
        <w:pStyle w:val="a3"/>
        <w:shd w:val="clear" w:color="auto" w:fill="FFFFFF" w:themeFill="background1"/>
        <w:spacing w:line="240" w:lineRule="auto"/>
        <w:ind w:left="-567" w:firstLine="567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Сразу захватить город не  удалось. Тогда фашисты изменили тактику. Они решили сломить сопротивление длительной блокадой,  артиллерийским огнем  дальнобойной артиллерии и регулярными бомбардировками</w:t>
      </w:r>
      <w:r w:rsidRPr="0054334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Pr="0044164F">
        <w:rPr>
          <w:rFonts w:ascii="Times New Roman" w:hAnsi="Times New Roman"/>
          <w:sz w:val="24"/>
          <w:szCs w:val="24"/>
          <w:shd w:val="clear" w:color="auto" w:fill="FFFFFF" w:themeFill="background1"/>
        </w:rPr>
        <w:t>с воздуха</w:t>
      </w:r>
      <w:r w:rsidRPr="0054334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. </w:t>
      </w:r>
      <w:r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К концу сентября блокадное кольцо вокруг Ленинграда сомкнулось.</w:t>
      </w:r>
    </w:p>
    <w:p w:rsidR="00A905EA" w:rsidRPr="0044164F" w:rsidRDefault="00032EA2" w:rsidP="0044164F">
      <w:pPr>
        <w:pStyle w:val="a3"/>
        <w:shd w:val="clear" w:color="auto" w:fill="FFFFFF" w:themeFill="background1"/>
        <w:spacing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Ребята как выдумаете и понимаете что такое блокада? Предлагают свою точку зрения, свои</w:t>
      </w:r>
      <w:r w:rsidR="00A905EA"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определения</w:t>
      </w:r>
      <w:r w:rsidR="00C107FF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230F88" w:rsidRDefault="00721F40" w:rsidP="00FF51DC">
      <w:pPr>
        <w:pStyle w:val="a3"/>
        <w:shd w:val="clear" w:color="auto" w:fill="FFFFFF" w:themeFill="background1"/>
        <w:spacing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54334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        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Блокада – это</w:t>
      </w:r>
      <w:r w:rsidR="00A905EA" w:rsidRPr="0044164F">
        <w:rPr>
          <w:rFonts w:ascii="Times New Roman" w:hAnsi="Times New Roman"/>
          <w:sz w:val="24"/>
          <w:szCs w:val="24"/>
        </w:rPr>
        <w:t> </w:t>
      </w:r>
      <w:r w:rsidR="00A905EA" w:rsidRPr="0044164F">
        <w:rPr>
          <w:rFonts w:ascii="Times New Roman" w:hAnsi="Times New Roman"/>
          <w:bCs/>
          <w:sz w:val="24"/>
          <w:szCs w:val="24"/>
        </w:rPr>
        <w:t xml:space="preserve">окружение войск противника, изоляция </w:t>
      </w:r>
      <w:r w:rsidRPr="0044164F">
        <w:rPr>
          <w:rFonts w:ascii="Times New Roman" w:hAnsi="Times New Roman"/>
          <w:bCs/>
          <w:sz w:val="24"/>
          <w:szCs w:val="24"/>
        </w:rPr>
        <w:t xml:space="preserve">государства, города с целью </w:t>
      </w:r>
      <w:r w:rsidR="00A905EA" w:rsidRPr="0044164F">
        <w:rPr>
          <w:rFonts w:ascii="Times New Roman" w:hAnsi="Times New Roman"/>
          <w:bCs/>
          <w:sz w:val="24"/>
          <w:szCs w:val="24"/>
        </w:rPr>
        <w:t>прекращения его связей с внешним миром</w:t>
      </w:r>
      <w:r w:rsidRPr="0044164F">
        <w:rPr>
          <w:rFonts w:ascii="Times New Roman" w:hAnsi="Times New Roman"/>
          <w:bCs/>
          <w:sz w:val="24"/>
          <w:szCs w:val="24"/>
        </w:rPr>
        <w:t xml:space="preserve">. 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Блокада</w:t>
      </w:r>
      <w:r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Ленинграда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длиною в 900 дней и ночей, а в кольце оказалось 2 миллиона 387 тысяч человек. Все сухопутные коммуникации перерезаны,…</w:t>
      </w:r>
      <w:r w:rsidR="00A905EA"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A905EA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Что же ста</w:t>
      </w:r>
      <w:r w:rsidR="00FF51D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ло с теми, кто остался в городе? </w:t>
      </w:r>
      <w:r w:rsidR="00230F88" w:rsidRPr="00FF51DC">
        <w:rPr>
          <w:rFonts w:ascii="Times New Roman" w:hAnsi="Times New Roman"/>
          <w:sz w:val="24"/>
          <w:szCs w:val="24"/>
          <w:shd w:val="clear" w:color="auto" w:fill="FFFFFF" w:themeFill="background1"/>
        </w:rPr>
        <w:t>Если бы вы брал</w:t>
      </w:r>
      <w:r w:rsidR="00032EA2">
        <w:rPr>
          <w:rFonts w:ascii="Times New Roman" w:hAnsi="Times New Roman"/>
          <w:sz w:val="24"/>
          <w:szCs w:val="24"/>
          <w:shd w:val="clear" w:color="auto" w:fill="FFFFFF" w:themeFill="background1"/>
        </w:rPr>
        <w:t>и</w:t>
      </w:r>
      <w:r w:rsidR="00230F88" w:rsidRPr="00FF51DC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интервью у человека, пережившего блокаду, какие вопросы бы вы задали?</w:t>
      </w:r>
      <w:r w:rsidR="00032EA2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(ответы учащихся)</w:t>
      </w:r>
    </w:p>
    <w:p w:rsidR="00FF51DC" w:rsidRPr="00FF51DC" w:rsidRDefault="00FF51DC" w:rsidP="00FF51DC">
      <w:pPr>
        <w:pStyle w:val="a3"/>
        <w:shd w:val="clear" w:color="auto" w:fill="FFFFFF" w:themeFill="background1"/>
        <w:spacing w:line="240" w:lineRule="auto"/>
        <w:ind w:left="-567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Мы сегодня вместе попробуем ответить на эти и другие вопросы.</w:t>
      </w:r>
    </w:p>
    <w:p w:rsidR="00230F88" w:rsidRPr="006D0A39" w:rsidRDefault="006D0A39" w:rsidP="0044164F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left="-426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Р</w:t>
      </w:r>
      <w:r w:rsidR="00230F88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ебята, дальше вы будет работать в группах. У каждой группы будет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проблема</w:t>
      </w:r>
      <w:r w:rsidR="00230F88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>, которую</w:t>
      </w:r>
      <w:r w:rsidR="00230F88"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230F88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нужно решить. </w:t>
      </w:r>
      <w:r>
        <w:rPr>
          <w:rFonts w:ascii="Times New Roman" w:hAnsi="Times New Roman"/>
          <w:sz w:val="24"/>
          <w:szCs w:val="24"/>
          <w:shd w:val="clear" w:color="auto" w:fill="FFFFFF" w:themeFill="background1"/>
        </w:rPr>
        <w:t>Проблемы</w:t>
      </w:r>
      <w:r w:rsidR="00230F88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мы попытаемся определить вместе, исходя из ваших вопросов, которые</w:t>
      </w:r>
      <w:r w:rsidR="00230F88" w:rsidRPr="0044164F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230F88" w:rsidRPr="00C107F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вы бы задали блокаднику. </w:t>
      </w:r>
      <w:r w:rsidR="0044164F" w:rsidRPr="00C107FF">
        <w:rPr>
          <w:rFonts w:ascii="Times New Roman" w:hAnsi="Times New Roman"/>
          <w:b/>
          <w:i/>
          <w:sz w:val="24"/>
          <w:szCs w:val="24"/>
          <w:shd w:val="clear" w:color="auto" w:fill="FFFFFF" w:themeFill="background1"/>
        </w:rPr>
        <w:t xml:space="preserve">Учащиеся пробуют сформулировать </w:t>
      </w:r>
      <w:r>
        <w:rPr>
          <w:rFonts w:ascii="Times New Roman" w:hAnsi="Times New Roman"/>
          <w:b/>
          <w:i/>
          <w:sz w:val="24"/>
          <w:szCs w:val="24"/>
          <w:shd w:val="clear" w:color="auto" w:fill="FFFFFF" w:themeFill="background1"/>
        </w:rPr>
        <w:t>проблемы</w:t>
      </w:r>
      <w:r w:rsidR="0044164F" w:rsidRPr="00C107FF">
        <w:rPr>
          <w:rFonts w:ascii="Times New Roman" w:hAnsi="Times New Roman"/>
          <w:b/>
          <w:i/>
          <w:sz w:val="24"/>
          <w:szCs w:val="24"/>
          <w:shd w:val="clear" w:color="auto" w:fill="FFFFFF" w:themeFill="background1"/>
        </w:rPr>
        <w:t>.</w:t>
      </w:r>
      <w:r w:rsidR="0044164F" w:rsidRPr="0044164F">
        <w:rPr>
          <w:rFonts w:ascii="Times New Roman" w:hAnsi="Times New Roman"/>
          <w:b/>
          <w:i/>
          <w:sz w:val="24"/>
          <w:szCs w:val="24"/>
          <w:shd w:val="clear" w:color="auto" w:fill="F4F4F4"/>
        </w:rPr>
        <w:t xml:space="preserve"> </w:t>
      </w:r>
    </w:p>
    <w:p w:rsidR="006D0A39" w:rsidRPr="006D0A39" w:rsidRDefault="006D0A39" w:rsidP="006D0A39">
      <w:pPr>
        <w:pStyle w:val="a3"/>
        <w:shd w:val="clear" w:color="auto" w:fill="FFFFFF" w:themeFill="background1"/>
        <w:spacing w:line="240" w:lineRule="auto"/>
        <w:ind w:left="-426"/>
        <w:jc w:val="both"/>
        <w:rPr>
          <w:rFonts w:ascii="Times New Roman" w:hAnsi="Times New Roman"/>
          <w:b/>
          <w:sz w:val="24"/>
          <w:szCs w:val="24"/>
          <w:shd w:val="clear" w:color="auto" w:fill="F4F4F4"/>
        </w:rPr>
      </w:pPr>
      <w:r w:rsidRPr="006D0A39">
        <w:rPr>
          <w:rFonts w:ascii="Times New Roman" w:hAnsi="Times New Roman"/>
          <w:b/>
          <w:sz w:val="24"/>
          <w:szCs w:val="24"/>
          <w:shd w:val="clear" w:color="auto" w:fill="F4F4F4"/>
        </w:rPr>
        <w:t>Вывод:</w:t>
      </w:r>
    </w:p>
    <w:p w:rsidR="006D0A39" w:rsidRPr="006D0A39" w:rsidRDefault="006D0A39" w:rsidP="00FD31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0A39">
        <w:rPr>
          <w:rFonts w:ascii="Times New Roman" w:hAnsi="Times New Roman"/>
          <w:sz w:val="24"/>
          <w:szCs w:val="24"/>
        </w:rPr>
        <w:t>1 группа</w:t>
      </w:r>
      <w:r w:rsidR="00FD31E2">
        <w:rPr>
          <w:rFonts w:ascii="Times New Roman" w:hAnsi="Times New Roman"/>
          <w:sz w:val="24"/>
          <w:szCs w:val="24"/>
        </w:rPr>
        <w:t xml:space="preserve"> </w:t>
      </w:r>
      <w:r w:rsidRPr="006D0A39">
        <w:rPr>
          <w:rFonts w:ascii="Times New Roman" w:hAnsi="Times New Roman"/>
          <w:sz w:val="24"/>
          <w:szCs w:val="24"/>
        </w:rPr>
        <w:t>-  Блокада глазами детей. Ваша задача показать блокаду глазами ребенка. Побывать на месте ребенка и хоть немножко понять, что он чувствовал.</w:t>
      </w:r>
    </w:p>
    <w:p w:rsidR="006D0A39" w:rsidRPr="006D0A39" w:rsidRDefault="006D0A39" w:rsidP="00FD31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0A39">
        <w:rPr>
          <w:rFonts w:ascii="Times New Roman" w:hAnsi="Times New Roman"/>
          <w:sz w:val="24"/>
          <w:szCs w:val="24"/>
        </w:rPr>
        <w:t xml:space="preserve">2 группа – </w:t>
      </w:r>
      <w:r w:rsidR="001A4F20">
        <w:rPr>
          <w:rFonts w:ascii="Times New Roman" w:hAnsi="Times New Roman"/>
          <w:sz w:val="24"/>
          <w:szCs w:val="24"/>
        </w:rPr>
        <w:t>Сто двадцать пять блокадных грамм с огнем и кровью пополам</w:t>
      </w:r>
      <w:r w:rsidRPr="006D0A39">
        <w:rPr>
          <w:rFonts w:ascii="Times New Roman" w:hAnsi="Times New Roman"/>
          <w:sz w:val="24"/>
          <w:szCs w:val="24"/>
        </w:rPr>
        <w:t xml:space="preserve">. Ваша задача показать, как выживали люди в тех суровых условиях голода, холода. </w:t>
      </w:r>
      <w:r w:rsidR="00593F01">
        <w:rPr>
          <w:rFonts w:ascii="Times New Roman" w:hAnsi="Times New Roman"/>
          <w:sz w:val="24"/>
          <w:szCs w:val="24"/>
        </w:rPr>
        <w:t xml:space="preserve">Что ели? </w:t>
      </w:r>
      <w:r w:rsidRPr="006D0A39">
        <w:rPr>
          <w:rFonts w:ascii="Times New Roman" w:hAnsi="Times New Roman"/>
          <w:sz w:val="24"/>
          <w:szCs w:val="24"/>
        </w:rPr>
        <w:t xml:space="preserve">Какую роль в спасении </w:t>
      </w:r>
      <w:r w:rsidR="00593F01">
        <w:rPr>
          <w:rFonts w:ascii="Times New Roman" w:hAnsi="Times New Roman"/>
          <w:sz w:val="24"/>
          <w:szCs w:val="24"/>
        </w:rPr>
        <w:t>людей</w:t>
      </w:r>
      <w:r w:rsidRPr="006D0A39">
        <w:rPr>
          <w:rFonts w:ascii="Times New Roman" w:hAnsi="Times New Roman"/>
          <w:sz w:val="24"/>
          <w:szCs w:val="24"/>
        </w:rPr>
        <w:t xml:space="preserve"> сыграл блокадный хлеб?</w:t>
      </w:r>
    </w:p>
    <w:p w:rsidR="006D0A39" w:rsidRPr="006D0A39" w:rsidRDefault="006D0A39" w:rsidP="00FD31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0A39">
        <w:rPr>
          <w:rFonts w:ascii="Times New Roman" w:hAnsi="Times New Roman"/>
          <w:sz w:val="24"/>
          <w:szCs w:val="24"/>
        </w:rPr>
        <w:t>3 группа – Ладожское озеро. Артерия жизни. Задача вашей группы показать роль небольшой переправы через Ладожское озеро в спасении жизни ленинградцев.</w:t>
      </w:r>
    </w:p>
    <w:p w:rsidR="006D0A39" w:rsidRPr="006D0A39" w:rsidRDefault="006D0A39" w:rsidP="00FD31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D0A39">
        <w:rPr>
          <w:rFonts w:ascii="Times New Roman" w:hAnsi="Times New Roman"/>
          <w:sz w:val="24"/>
          <w:szCs w:val="24"/>
        </w:rPr>
        <w:t>4 группа – Гуси спасли Рим, а кошки Ленинград. Задача группы показать роль кошек в спасении блокадного Ленинграда.</w:t>
      </w:r>
    </w:p>
    <w:p w:rsidR="008E3166" w:rsidRPr="00D45BD4" w:rsidRDefault="00032EA2" w:rsidP="00D45BD4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left="-426"/>
        <w:jc w:val="both"/>
        <w:rPr>
          <w:rFonts w:ascii="Times New Roman" w:hAnsi="Times New Roman"/>
          <w:sz w:val="24"/>
          <w:szCs w:val="24"/>
          <w:shd w:val="clear" w:color="auto" w:fill="F4F4F4"/>
        </w:rPr>
      </w:pPr>
      <w:r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 сейчас </w:t>
      </w:r>
      <w:r w:rsidR="006D0A39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давайте попробуем </w:t>
      </w:r>
      <w:r w:rsidR="0044164F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побывать на месте ленинградцев во</w:t>
      </w:r>
      <w:r w:rsidR="0044164F" w:rsidRPr="00D45BD4">
        <w:rPr>
          <w:rFonts w:ascii="Times New Roman" w:hAnsi="Times New Roman"/>
          <w:sz w:val="24"/>
          <w:szCs w:val="24"/>
          <w:shd w:val="clear" w:color="auto" w:fill="F4F4F4"/>
        </w:rPr>
        <w:t xml:space="preserve"> </w:t>
      </w:r>
      <w:r w:rsidR="0044164F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время блокады и </w:t>
      </w:r>
      <w:r w:rsidR="006D0A39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понять</w:t>
      </w:r>
      <w:r w:rsidR="0044164F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, что чувствовали люди, как они жили, находясь в фашистском кольце.</w:t>
      </w:r>
      <w:r w:rsidR="006D0A39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Именно почувствовать. Это мы сделаем через роли, которые будут у каждого из вас. </w:t>
      </w:r>
      <w:r w:rsidR="008E3166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Вы</w:t>
      </w:r>
      <w:r w:rsid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, проанализировав кейс с историческим материалом, который лежит у вас на столах,</w:t>
      </w:r>
      <w:r w:rsidR="008E3166" w:rsidRP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придумаете каждый себе роль, назовете ее</w:t>
      </w:r>
      <w:r w:rsidR="00D45BD4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543344" w:rsidRPr="008E3166" w:rsidRDefault="008E3166" w:rsidP="00F83BE2">
      <w:pPr>
        <w:pStyle w:val="a3"/>
        <w:numPr>
          <w:ilvl w:val="0"/>
          <w:numId w:val="1"/>
        </w:numPr>
        <w:shd w:val="clear" w:color="auto" w:fill="FFFFFF" w:themeFill="background1"/>
        <w:spacing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45BD4">
        <w:rPr>
          <w:rFonts w:ascii="Times New Roman" w:hAnsi="Times New Roman"/>
          <w:sz w:val="24"/>
          <w:szCs w:val="24"/>
        </w:rPr>
        <w:t xml:space="preserve">После того, как вы придумаете себе роли, вам нужно проанализировать данный вам </w:t>
      </w:r>
      <w:r w:rsidR="00FD31E2" w:rsidRPr="00D45BD4">
        <w:rPr>
          <w:rFonts w:ascii="Times New Roman" w:hAnsi="Times New Roman"/>
          <w:sz w:val="24"/>
          <w:szCs w:val="24"/>
        </w:rPr>
        <w:t>исторический</w:t>
      </w:r>
      <w:r w:rsidRPr="00D45BD4">
        <w:rPr>
          <w:rFonts w:ascii="Times New Roman" w:hAnsi="Times New Roman"/>
          <w:sz w:val="24"/>
          <w:szCs w:val="24"/>
        </w:rPr>
        <w:t xml:space="preserve"> материал в соответствии со своей ролью, а затем </w:t>
      </w:r>
      <w:r w:rsidR="00543344" w:rsidRPr="00D45BD4">
        <w:rPr>
          <w:rFonts w:ascii="Times New Roman" w:hAnsi="Times New Roman"/>
          <w:sz w:val="24"/>
          <w:szCs w:val="24"/>
        </w:rPr>
        <w:t xml:space="preserve">группа начинает создавать </w:t>
      </w:r>
      <w:r w:rsidR="006D0A39" w:rsidRPr="00D45BD4">
        <w:rPr>
          <w:rFonts w:ascii="Times New Roman" w:hAnsi="Times New Roman"/>
          <w:sz w:val="24"/>
          <w:szCs w:val="24"/>
        </w:rPr>
        <w:t xml:space="preserve">общий </w:t>
      </w:r>
      <w:r w:rsidR="00663FF3" w:rsidRPr="00D45BD4">
        <w:rPr>
          <w:rFonts w:ascii="Times New Roman" w:hAnsi="Times New Roman"/>
          <w:sz w:val="24"/>
          <w:szCs w:val="24"/>
        </w:rPr>
        <w:t>продукт</w:t>
      </w:r>
      <w:r w:rsidR="006D0A39" w:rsidRPr="00D45BD4">
        <w:rPr>
          <w:rFonts w:ascii="Times New Roman" w:hAnsi="Times New Roman"/>
          <w:sz w:val="24"/>
          <w:szCs w:val="24"/>
        </w:rPr>
        <w:t xml:space="preserve">, который отразит </w:t>
      </w:r>
      <w:r w:rsidRPr="00D45BD4">
        <w:rPr>
          <w:rFonts w:ascii="Times New Roman" w:hAnsi="Times New Roman"/>
          <w:sz w:val="24"/>
          <w:szCs w:val="24"/>
        </w:rPr>
        <w:t>вашу тему</w:t>
      </w:r>
      <w:r w:rsidR="006D0A39" w:rsidRPr="00D45BD4">
        <w:rPr>
          <w:rFonts w:ascii="Times New Roman" w:hAnsi="Times New Roman"/>
          <w:sz w:val="24"/>
          <w:szCs w:val="24"/>
        </w:rPr>
        <w:t>. Что бы мы, по</w:t>
      </w:r>
      <w:r w:rsidR="00F83BE2" w:rsidRPr="00D45BD4">
        <w:rPr>
          <w:rFonts w:ascii="Times New Roman" w:hAnsi="Times New Roman"/>
          <w:sz w:val="24"/>
          <w:szCs w:val="24"/>
        </w:rPr>
        <w:t xml:space="preserve">смотрев на ваш продукт, увидели всю тягость блокадной жизни. </w:t>
      </w:r>
      <w:r w:rsidRPr="00D45BD4">
        <w:rPr>
          <w:rFonts w:ascii="Times New Roman" w:hAnsi="Times New Roman"/>
          <w:sz w:val="24"/>
          <w:szCs w:val="24"/>
        </w:rPr>
        <w:t xml:space="preserve">После работы, каждая группа должна будет презентовать свой проект. </w:t>
      </w:r>
      <w:r w:rsidR="00F83BE2" w:rsidRPr="008E3166">
        <w:rPr>
          <w:rFonts w:ascii="Times New Roman" w:hAnsi="Times New Roman"/>
          <w:sz w:val="24"/>
          <w:szCs w:val="24"/>
        </w:rPr>
        <w:t xml:space="preserve"> </w:t>
      </w:r>
    </w:p>
    <w:p w:rsidR="00F83BE2" w:rsidRDefault="00F83BE2" w:rsidP="00F83BE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в группах. </w:t>
      </w:r>
    </w:p>
    <w:p w:rsidR="00F83BE2" w:rsidRPr="005F56C2" w:rsidRDefault="00F83BE2" w:rsidP="00F83BE2">
      <w:pPr>
        <w:pStyle w:val="a3"/>
        <w:numPr>
          <w:ilvl w:val="0"/>
          <w:numId w:val="1"/>
        </w:numPr>
        <w:ind w:left="-426" w:firstLine="0"/>
        <w:jc w:val="both"/>
        <w:rPr>
          <w:rFonts w:ascii="Times New Roman" w:hAnsi="Times New Roman"/>
          <w:b/>
          <w:sz w:val="24"/>
          <w:szCs w:val="24"/>
        </w:rPr>
      </w:pPr>
      <w:r w:rsidRPr="005F56C2">
        <w:rPr>
          <w:rFonts w:ascii="Times New Roman" w:hAnsi="Times New Roman"/>
          <w:b/>
          <w:sz w:val="24"/>
          <w:szCs w:val="24"/>
        </w:rPr>
        <w:t xml:space="preserve">Защита продукта проекта. </w:t>
      </w:r>
    </w:p>
    <w:p w:rsidR="005F56C2" w:rsidRPr="005F56C2" w:rsidRDefault="005F56C2" w:rsidP="005F56C2">
      <w:pPr>
        <w:pStyle w:val="a3"/>
        <w:spacing w:after="0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F56C2">
        <w:rPr>
          <w:rFonts w:ascii="Times New Roman" w:hAnsi="Times New Roman"/>
          <w:sz w:val="24"/>
          <w:szCs w:val="24"/>
        </w:rPr>
        <w:t>Самое большое преступление фашистов перед Ленинградом. Блокада и дети. Голод и дети.</w:t>
      </w:r>
    </w:p>
    <w:p w:rsidR="00F83BE2" w:rsidRPr="005F56C2" w:rsidRDefault="005F56C2" w:rsidP="005F56C2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развороченном пути</w:t>
      </w:r>
      <w:proofErr w:type="gramStart"/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тоит мальчишка лет пяти,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В глазах расширенных истома,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И щеки белые как мел.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— Где твоя мама, мальчик?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— Дома.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— А где твой дом, сынок?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— Сгорел.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Он сел. Его снежком заносит.</w:t>
      </w:r>
      <w:r w:rsidRPr="005F56C2">
        <w:rPr>
          <w:rFonts w:ascii="Times New Roman" w:hAnsi="Times New Roman" w:cs="Times New Roman"/>
          <w:sz w:val="24"/>
          <w:szCs w:val="24"/>
        </w:rPr>
        <w:br/>
      </w:r>
      <w:r w:rsidRPr="005F56C2">
        <w:rPr>
          <w:rFonts w:ascii="Times New Roman" w:hAnsi="Times New Roman" w:cs="Times New Roman"/>
          <w:sz w:val="24"/>
          <w:szCs w:val="24"/>
          <w:shd w:val="clear" w:color="auto" w:fill="FFFFFF"/>
        </w:rPr>
        <w:t>В его глазах мутится свет.</w:t>
      </w:r>
    </w:p>
    <w:p w:rsidR="005F56C2" w:rsidRPr="005F56C2" w:rsidRDefault="005F56C2" w:rsidP="005F5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6C2">
        <w:rPr>
          <w:rFonts w:ascii="Times New Roman" w:hAnsi="Times New Roman" w:cs="Times New Roman"/>
          <w:sz w:val="24"/>
          <w:szCs w:val="24"/>
        </w:rPr>
        <w:t>Он даже хлеба не попросит.</w:t>
      </w:r>
    </w:p>
    <w:p w:rsidR="005F56C2" w:rsidRDefault="005F56C2" w:rsidP="005F5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6C2">
        <w:rPr>
          <w:rFonts w:ascii="Times New Roman" w:hAnsi="Times New Roman" w:cs="Times New Roman"/>
          <w:sz w:val="24"/>
          <w:szCs w:val="24"/>
        </w:rPr>
        <w:t>Он тоже знает: хлеба нет!</w:t>
      </w:r>
    </w:p>
    <w:p w:rsidR="005F56C2" w:rsidRDefault="005F56C2" w:rsidP="005F56C2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5F56C2">
        <w:rPr>
          <w:rFonts w:ascii="Times New Roman" w:hAnsi="Times New Roman" w:cs="Times New Roman"/>
          <w:sz w:val="24"/>
          <w:szCs w:val="24"/>
        </w:rPr>
        <w:t xml:space="preserve">Когда они попадали на большую землю, их узнавали сразу – ленинградские дети. Узнавали по старческим личикам, походке, но, прежде всего, по глазам, видевшим все. И их не узнавали. Знакомые или родные, если встречали </w:t>
      </w:r>
      <w:proofErr w:type="gramStart"/>
      <w:r w:rsidRPr="005F56C2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5F56C2">
        <w:rPr>
          <w:rFonts w:ascii="Times New Roman" w:hAnsi="Times New Roman" w:cs="Times New Roman"/>
          <w:sz w:val="24"/>
          <w:szCs w:val="24"/>
        </w:rPr>
        <w:t>, часто не могли узнать.</w:t>
      </w:r>
    </w:p>
    <w:p w:rsidR="005F56C2" w:rsidRPr="005F56C2" w:rsidRDefault="005F56C2" w:rsidP="005F56C2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теперь, ребята, пожалуйста, расскажите о том горе, которое пережили дети блокадного Ленинграда. </w:t>
      </w:r>
    </w:p>
    <w:p w:rsidR="005F56C2" w:rsidRPr="00541C8B" w:rsidRDefault="005F56C2" w:rsidP="005F56C2">
      <w:pPr>
        <w:pStyle w:val="a3"/>
        <w:spacing w:after="0"/>
        <w:ind w:left="-426"/>
        <w:jc w:val="both"/>
        <w:rPr>
          <w:rFonts w:ascii="Times New Roman" w:hAnsi="Times New Roman"/>
          <w:i/>
          <w:sz w:val="24"/>
          <w:szCs w:val="24"/>
        </w:rPr>
      </w:pPr>
      <w:r w:rsidRPr="00541C8B">
        <w:rPr>
          <w:rFonts w:ascii="Times New Roman" w:hAnsi="Times New Roman"/>
          <w:i/>
          <w:sz w:val="24"/>
          <w:szCs w:val="24"/>
        </w:rPr>
        <w:t>1 группа - Блокада глазами детей.  </w:t>
      </w:r>
    </w:p>
    <w:p w:rsidR="005F56C2" w:rsidRPr="00FD188D" w:rsidRDefault="005F56C2" w:rsidP="005F56C2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sz w:val="24"/>
          <w:szCs w:val="24"/>
        </w:rPr>
        <w:t xml:space="preserve">- </w:t>
      </w:r>
      <w:r w:rsidR="00FD188D" w:rsidRPr="00FD188D">
        <w:rPr>
          <w:rFonts w:ascii="Times New Roman" w:hAnsi="Times New Roman" w:cs="Times New Roman"/>
          <w:sz w:val="24"/>
          <w:szCs w:val="24"/>
        </w:rPr>
        <w:t xml:space="preserve"> </w:t>
      </w:r>
      <w:r w:rsidR="00FD188D" w:rsidRPr="00FD188D">
        <w:rPr>
          <w:rFonts w:ascii="Times New Roman" w:hAnsi="Times New Roman" w:cs="Times New Roman"/>
          <w:color w:val="000000"/>
          <w:sz w:val="24"/>
          <w:szCs w:val="24"/>
        </w:rPr>
        <w:t>В первые три месяца блокады умерло более 11 тысяч человек. Голодная смерть косила людей, несмотря на увеличение продовольственных норм. 20 ноября 1941 года суточная норма хлеба составляла рабочие 250 гр., служащие и дети 125 гр.</w:t>
      </w:r>
    </w:p>
    <w:p w:rsidR="00FD188D" w:rsidRPr="00FD188D" w:rsidRDefault="00FD188D" w:rsidP="005F56C2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color w:val="000000"/>
          <w:sz w:val="24"/>
          <w:szCs w:val="24"/>
        </w:rPr>
        <w:t>В дыму ленинградское небо,</w:t>
      </w:r>
    </w:p>
    <w:p w:rsidR="00FD188D" w:rsidRPr="00FD188D" w:rsidRDefault="00FD188D" w:rsidP="005F56C2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color w:val="000000"/>
          <w:sz w:val="24"/>
          <w:szCs w:val="24"/>
        </w:rPr>
        <w:t>Но горше смертельных ран.</w:t>
      </w:r>
    </w:p>
    <w:p w:rsidR="00FD188D" w:rsidRPr="00FD188D" w:rsidRDefault="00FD188D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color w:val="000000"/>
          <w:sz w:val="24"/>
          <w:szCs w:val="24"/>
        </w:rPr>
        <w:t>Тяжелого хлеба,</w:t>
      </w:r>
    </w:p>
    <w:p w:rsidR="00FD188D" w:rsidRPr="00FD188D" w:rsidRDefault="00FD188D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color w:val="000000"/>
          <w:sz w:val="24"/>
          <w:szCs w:val="24"/>
        </w:rPr>
        <w:t>Блокадного хлеба</w:t>
      </w:r>
    </w:p>
    <w:p w:rsidR="00FD188D" w:rsidRDefault="00FD188D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color w:val="000000"/>
          <w:sz w:val="24"/>
          <w:szCs w:val="24"/>
        </w:rPr>
        <w:t>Сто двадцать пять грамм.</w:t>
      </w:r>
    </w:p>
    <w:p w:rsidR="00FD188D" w:rsidRPr="00541C8B" w:rsidRDefault="00FD188D" w:rsidP="00FD188D">
      <w:pPr>
        <w:spacing w:after="0"/>
        <w:ind w:left="-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C8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группа – </w:t>
      </w:r>
      <w:r w:rsidR="001A4F20" w:rsidRPr="001A4F20">
        <w:rPr>
          <w:rFonts w:ascii="Times New Roman" w:hAnsi="Times New Roman"/>
          <w:i/>
          <w:sz w:val="24"/>
          <w:szCs w:val="24"/>
        </w:rPr>
        <w:t>Сто двадцать пять блокадных грамм с огнем и кровью пополам.</w:t>
      </w:r>
    </w:p>
    <w:p w:rsidR="00FD188D" w:rsidRDefault="00FD188D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FD188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D188D">
        <w:rPr>
          <w:rFonts w:ascii="Times New Roman" w:hAnsi="Times New Roman" w:cs="Times New Roman"/>
          <w:color w:val="000000"/>
          <w:sz w:val="24"/>
          <w:szCs w:val="24"/>
        </w:rPr>
        <w:t>Лишь одна дорога связывала блокадный город с Большой землей. Шла она по воде, а с наступлением холодов по тонкому, неокрепшему льду Ладожского озера. Прогибается, трещит под колесами машин с продовольствием. Что если не выдержит?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Эх, Ладога, родная, Ладога!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Метели, штормы,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Грозная волна…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Недаром Ладога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«Дорогой жизни»</w:t>
      </w:r>
    </w:p>
    <w:p w:rsidR="00541C8B" w:rsidRDefault="00541C8B" w:rsidP="00FD188D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Названа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871E5" w:rsidRDefault="00541C8B" w:rsidP="009871E5">
      <w:pPr>
        <w:spacing w:after="0"/>
        <w:ind w:left="-42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41C8B">
        <w:rPr>
          <w:rFonts w:ascii="Times New Roman" w:hAnsi="Times New Roman" w:cs="Times New Roman"/>
          <w:i/>
          <w:sz w:val="24"/>
          <w:szCs w:val="24"/>
          <w:lang w:eastAsia="ru-RU"/>
        </w:rPr>
        <w:t>3 группа – Ладожское озеро. Артерия жизни.</w:t>
      </w:r>
    </w:p>
    <w:p w:rsidR="009871E5" w:rsidRPr="009871E5" w:rsidRDefault="00541C8B" w:rsidP="009871E5">
      <w:pPr>
        <w:spacing w:after="0"/>
        <w:ind w:left="-426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871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>  О кошках Ленинграда существует  много легенд. Так в одной из них рассказывается, что вскоре после основания Петербурга все кошки из него ушли. Причиной их исчезновения послужила жестокость царского повара, которую он проявил по отношению к жившему при дворе коту, который из самых лучших чу</w:t>
      </w:r>
      <w:proofErr w:type="gramStart"/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>вств к с</w:t>
      </w:r>
      <w:proofErr w:type="gramEnd"/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>амодержцу принес на кухню и положил на блюдо только что пойманную мышь. Царский повар это</w:t>
      </w:r>
      <w:r w:rsid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го не оценил и побил кота… 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Обеспокоенный  исчезновением кошек,  Петр 1 повелел вернуть кошек и больш</w:t>
      </w:r>
      <w:r w:rsidR="00D21E54">
        <w:rPr>
          <w:rStyle w:val="c4"/>
          <w:rFonts w:ascii="Times New Roman" w:hAnsi="Times New Roman" w:cs="Times New Roman"/>
          <w:color w:val="000000"/>
          <w:sz w:val="24"/>
          <w:szCs w:val="24"/>
        </w:rPr>
        <w:t>е не обижать, поскольку понимал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>, что без них расплодятся крысы</w:t>
      </w:r>
      <w:r w:rsidR="00D21E5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- переносчики чумы. Солдаты ловили беглецов,  сажали в мешки и везли обратно в новую столицу. </w:t>
      </w:r>
      <w:r w:rsidR="009871E5" w:rsidRPr="009871E5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871E5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Кошек можно не любить и даже </w:t>
      </w:r>
      <w:r w:rsidR="009871E5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не замечать, пока они есть, но когда они исчезают -  к человеку действительно может прийти беда в виде </w:t>
      </w:r>
      <w:proofErr w:type="gramStart"/>
      <w:r w:rsidR="009871E5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пол</w:t>
      </w:r>
      <w:r w:rsidR="00D21E54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чищ</w:t>
      </w:r>
      <w:proofErr w:type="gramEnd"/>
      <w:r w:rsidR="00D21E54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 xml:space="preserve"> мышей и крыс</w:t>
      </w:r>
      <w:r w:rsidR="009871E5" w:rsidRPr="00D21E54">
        <w:rPr>
          <w:rStyle w:val="c2"/>
          <w:rFonts w:ascii="Times New Roman" w:hAnsi="Times New Roman" w:cs="Times New Roman"/>
          <w:bCs/>
          <w:color w:val="000000"/>
          <w:sz w:val="24"/>
          <w:szCs w:val="24"/>
        </w:rPr>
        <w:t>, несущих голод и болезни.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У жителей нашей северной столицы к кошкам особое отношение. В первую очередь,</w:t>
      </w:r>
      <w:r w:rsidR="00D21E54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 потому что жители города знаю</w:t>
      </w:r>
      <w:r w:rsidR="00E657A6">
        <w:rPr>
          <w:rStyle w:val="c4"/>
          <w:rFonts w:ascii="Times New Roman" w:hAnsi="Times New Roman" w:cs="Times New Roman"/>
          <w:color w:val="000000"/>
          <w:sz w:val="24"/>
          <w:szCs w:val="24"/>
        </w:rPr>
        <w:t>т</w:t>
      </w:r>
      <w:r w:rsidR="009871E5" w:rsidRPr="009871E5">
        <w:rPr>
          <w:rStyle w:val="c4"/>
          <w:rFonts w:ascii="Times New Roman" w:hAnsi="Times New Roman" w:cs="Times New Roman"/>
          <w:color w:val="000000"/>
          <w:sz w:val="24"/>
          <w:szCs w:val="24"/>
        </w:rPr>
        <w:t>, что кошки тоже  были своего рода освободителями блокадного Ленинграда в годы Великой Отечественной войны.</w:t>
      </w:r>
    </w:p>
    <w:p w:rsidR="00FF51DC" w:rsidRDefault="00FF51DC" w:rsidP="00FF51DC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FF51DC">
        <w:rPr>
          <w:rFonts w:ascii="Times New Roman" w:hAnsi="Times New Roman"/>
          <w:sz w:val="24"/>
          <w:szCs w:val="24"/>
        </w:rPr>
        <w:t>группа – Гуси спасли Рим, а кошки Ленинград.</w:t>
      </w:r>
    </w:p>
    <w:p w:rsidR="007372AF" w:rsidRPr="009F5DA2" w:rsidRDefault="00FF51DC" w:rsidP="00FF51DC">
      <w:pPr>
        <w:pStyle w:val="a3"/>
        <w:numPr>
          <w:ilvl w:val="0"/>
          <w:numId w:val="1"/>
        </w:numPr>
        <w:spacing w:after="0"/>
        <w:ind w:left="-567" w:firstLine="0"/>
        <w:rPr>
          <w:rFonts w:ascii="Times New Roman" w:hAnsi="Times New Roman"/>
          <w:sz w:val="24"/>
          <w:szCs w:val="24"/>
        </w:rPr>
      </w:pPr>
      <w:r w:rsidRPr="009F5DA2">
        <w:rPr>
          <w:rFonts w:ascii="Times New Roman" w:hAnsi="Times New Roman"/>
          <w:color w:val="000000"/>
          <w:sz w:val="24"/>
          <w:szCs w:val="24"/>
        </w:rPr>
        <w:t xml:space="preserve">Спасибо большое за работу. </w:t>
      </w:r>
      <w:r w:rsidR="007372AF" w:rsidRPr="009F5DA2">
        <w:rPr>
          <w:rFonts w:ascii="Times New Roman" w:hAnsi="Times New Roman"/>
          <w:color w:val="000000"/>
          <w:sz w:val="24"/>
          <w:szCs w:val="24"/>
        </w:rPr>
        <w:t>Как вы думаете, можно ли Ленинградцев назвать героями? А их жизнь подвигом?</w:t>
      </w:r>
    </w:p>
    <w:p w:rsidR="00FF51DC" w:rsidRPr="009F5DA2" w:rsidRDefault="007372AF" w:rsidP="00631465">
      <w:pPr>
        <w:pStyle w:val="a3"/>
        <w:numPr>
          <w:ilvl w:val="0"/>
          <w:numId w:val="1"/>
        </w:numPr>
        <w:spacing w:after="0"/>
        <w:ind w:left="-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Каждый герой должен иметь знак отличия. Такой знак есть – это медаль «Жителю блокадного Ленинграда».</w:t>
      </w:r>
      <w:r w:rsidR="009F5DA2">
        <w:rPr>
          <w:rFonts w:ascii="Times New Roman" w:hAnsi="Times New Roman"/>
          <w:color w:val="000000"/>
          <w:sz w:val="24"/>
          <w:szCs w:val="24"/>
        </w:rPr>
        <w:t xml:space="preserve"> Символов блокадного Ленинграда много – это и хлебная карточка и санки и коптилка и детские игрушки. А что бы вы сделали символом блокадного Ленинграда? Прочувствовав всю тягость войны и блокады, создайте свой символ блокадного Ленинграда. </w:t>
      </w:r>
    </w:p>
    <w:p w:rsidR="00A64F72" w:rsidRPr="00A64F72" w:rsidRDefault="009F5DA2" w:rsidP="00631465">
      <w:pPr>
        <w:pStyle w:val="a3"/>
        <w:numPr>
          <w:ilvl w:val="0"/>
          <w:numId w:val="1"/>
        </w:numPr>
        <w:spacing w:after="0"/>
        <w:ind w:left="-426" w:firstLine="0"/>
        <w:jc w:val="both"/>
      </w:pPr>
      <w:r>
        <w:rPr>
          <w:rFonts w:ascii="Times New Roman" w:hAnsi="Times New Roman"/>
          <w:color w:val="000000"/>
          <w:sz w:val="24"/>
          <w:szCs w:val="24"/>
        </w:rPr>
        <w:t>Представитель каждой группы рассказывает, почему они и</w:t>
      </w:r>
      <w:r w:rsidR="00034DB9">
        <w:rPr>
          <w:rFonts w:ascii="Times New Roman" w:hAnsi="Times New Roman"/>
          <w:color w:val="000000"/>
          <w:sz w:val="24"/>
          <w:szCs w:val="24"/>
        </w:rPr>
        <w:t>зобразили именно этот символ. 14</w:t>
      </w:r>
      <w:r w:rsidRPr="009F5DA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F5DA2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вы побывали сегодня не в простых ролях, а в ролях, которые пропитаны страхом, слезами, кровью и одной единственной мыслью: «Я хочу есть». Что вы почувствовали, оказавшись в роли ребенка-блокадника, повара, человека из очереди. Поделитесь</w:t>
      </w:r>
      <w:r w:rsidR="001A4F20">
        <w:rPr>
          <w:rFonts w:ascii="Times New Roman" w:hAnsi="Times New Roman"/>
          <w:sz w:val="24"/>
          <w:szCs w:val="24"/>
        </w:rPr>
        <w:t xml:space="preserve">, пожалуйста, </w:t>
      </w:r>
      <w:r>
        <w:rPr>
          <w:rFonts w:ascii="Times New Roman" w:hAnsi="Times New Roman"/>
          <w:sz w:val="24"/>
          <w:szCs w:val="24"/>
        </w:rPr>
        <w:t>с нами</w:t>
      </w:r>
      <w:r w:rsidR="00A64F72">
        <w:rPr>
          <w:rFonts w:ascii="Times New Roman" w:hAnsi="Times New Roman"/>
          <w:sz w:val="24"/>
          <w:szCs w:val="24"/>
        </w:rPr>
        <w:t xml:space="preserve"> своими ощущениями.</w:t>
      </w:r>
    </w:p>
    <w:p w:rsidR="00A64F72" w:rsidRPr="002265F4" w:rsidRDefault="00034DB9" w:rsidP="00A64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64F72" w:rsidRPr="00A64F72">
        <w:rPr>
          <w:rFonts w:ascii="Times New Roman" w:hAnsi="Times New Roman" w:cs="Times New Roman"/>
          <w:sz w:val="24"/>
          <w:szCs w:val="24"/>
        </w:rPr>
        <w:t xml:space="preserve">.Мы с вами затронули эту тему не просто так. </w:t>
      </w:r>
      <w:r w:rsidR="00A64F72">
        <w:rPr>
          <w:rFonts w:ascii="Times New Roman" w:hAnsi="Times New Roman" w:cs="Times New Roman"/>
          <w:sz w:val="24"/>
          <w:szCs w:val="24"/>
        </w:rPr>
        <w:t xml:space="preserve">27 января было 75 – лет полного прорыва </w:t>
      </w:r>
      <w:r w:rsidR="00A64F72" w:rsidRPr="002265F4">
        <w:rPr>
          <w:rFonts w:ascii="Times New Roman" w:hAnsi="Times New Roman" w:cs="Times New Roman"/>
          <w:sz w:val="24"/>
          <w:szCs w:val="24"/>
        </w:rPr>
        <w:t xml:space="preserve">блокады Ленинграда. </w:t>
      </w:r>
    </w:p>
    <w:p w:rsidR="00C318CC" w:rsidRDefault="00C318CC" w:rsidP="00C318CC">
      <w:pPr>
        <w:rPr>
          <w:rFonts w:ascii="Times New Roman" w:hAnsi="Times New Roman" w:cs="Times New Roman"/>
          <w:sz w:val="24"/>
          <w:szCs w:val="24"/>
        </w:rPr>
      </w:pP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За залпом залп.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Гремит салют.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Ракеты в воздухе горячем.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Цветами пёстрыми цветут.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А ленинградцы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Тихо плачут.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Ни успокаивать пока,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Ни утешать людей не надо.</w:t>
      </w:r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Их радость</w:t>
      </w:r>
      <w:proofErr w:type="gramStart"/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С</w:t>
      </w:r>
      <w:proofErr w:type="gramEnd"/>
      <w:r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лишком велика </w:t>
      </w:r>
      <w:r w:rsidR="00E657A6"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-</w:t>
      </w:r>
      <w:r w:rsidR="00E657A6" w:rsidRPr="002265F4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Гремит салют над Ленинградом!</w:t>
      </w:r>
      <w:r w:rsidRPr="00964BFA">
        <w:rPr>
          <w:rFonts w:ascii="Times New Roman" w:hAnsi="Times New Roman" w:cs="Times New Roman"/>
          <w:iCs/>
          <w:color w:val="242F33"/>
          <w:spacing w:val="2"/>
          <w:sz w:val="24"/>
          <w:szCs w:val="24"/>
          <w:shd w:val="clear" w:color="auto" w:fill="FFFFFF"/>
        </w:rPr>
        <w:br/>
        <w:t xml:space="preserve">Их 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радость велика,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Но боль</w:t>
      </w:r>
      <w:proofErr w:type="gramStart"/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З</w:t>
      </w:r>
      <w:proofErr w:type="gramEnd"/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>аговорила и прорвалась: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На праздничный салют</w:t>
      </w:r>
      <w:proofErr w:type="gramStart"/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С</w:t>
      </w:r>
      <w:proofErr w:type="gramEnd"/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t xml:space="preserve"> тобой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Пол-Ленинграда не поднялось...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Рыдают люди, и поют,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И лиц заплаканных не прячут.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Сегодня в городе -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Салют!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Сегодня ленинградцы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  <w:t>Плачут...</w:t>
      </w:r>
      <w:r w:rsidRPr="00C318CC">
        <w:rPr>
          <w:rFonts w:ascii="Times New Roman" w:hAnsi="Times New Roman" w:cs="Times New Roman"/>
          <w:iCs/>
          <w:spacing w:val="2"/>
          <w:sz w:val="24"/>
          <w:szCs w:val="24"/>
          <w:shd w:val="clear" w:color="auto" w:fill="FFFFFF"/>
        </w:rPr>
        <w:br/>
      </w:r>
      <w:r w:rsidRPr="00C318CC">
        <w:rPr>
          <w:rFonts w:ascii="Times New Roman" w:hAnsi="Times New Roman" w:cs="Times New Roman"/>
          <w:sz w:val="24"/>
          <w:szCs w:val="24"/>
        </w:rPr>
        <w:t xml:space="preserve">(под звук метронома) В дни блокады умерло только от голода более 600 </w:t>
      </w:r>
      <w:proofErr w:type="spellStart"/>
      <w:proofErr w:type="gramStart"/>
      <w:r w:rsidRPr="00C318C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C318CC">
        <w:rPr>
          <w:rFonts w:ascii="Times New Roman" w:hAnsi="Times New Roman" w:cs="Times New Roman"/>
          <w:sz w:val="24"/>
          <w:szCs w:val="24"/>
        </w:rPr>
        <w:t xml:space="preserve">, человек. Но ни голод, ни холод, ни артиллерийские обстрелы не сломили дух его защитников. Родина  высоко оценила заслуги города —   героя. 26 января 1945 года он был награжден орденом </w:t>
      </w:r>
      <w:r w:rsidRPr="00C318CC">
        <w:rPr>
          <w:rFonts w:ascii="Times New Roman" w:hAnsi="Times New Roman" w:cs="Times New Roman"/>
          <w:sz w:val="24"/>
          <w:szCs w:val="24"/>
        </w:rPr>
        <w:lastRenderedPageBreak/>
        <w:t xml:space="preserve">Ленина. Более 930 </w:t>
      </w:r>
      <w:proofErr w:type="spellStart"/>
      <w:proofErr w:type="gramStart"/>
      <w:r w:rsidRPr="00C318CC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C318CC">
        <w:rPr>
          <w:rFonts w:ascii="Times New Roman" w:hAnsi="Times New Roman" w:cs="Times New Roman"/>
          <w:sz w:val="24"/>
          <w:szCs w:val="24"/>
        </w:rPr>
        <w:t xml:space="preserve">, солдат, воевавших у его рубежей, удостоились медали «3а оборону Ленинграда». Я предлагаю почтить память Ленинградцев минутой молчания. </w:t>
      </w:r>
    </w:p>
    <w:p w:rsidR="00C318CC" w:rsidRPr="00034DB9" w:rsidRDefault="00DF2A4E" w:rsidP="00034D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конце нашего занятия хочется вспомнить  простые, но полные</w:t>
      </w:r>
      <w:r w:rsidR="00E657A6" w:rsidRPr="00034DB9">
        <w:rPr>
          <w:rFonts w:ascii="Times New Roman" w:hAnsi="Times New Roman"/>
          <w:sz w:val="24"/>
          <w:szCs w:val="24"/>
        </w:rPr>
        <w:t xml:space="preserve"> смысла словами учителя-фронтовика: «Дети, запомните! Как только вы забудете эту войну, ждите следующую…».</w:t>
      </w:r>
    </w:p>
    <w:p w:rsidR="00E657A6" w:rsidRDefault="00034DB9" w:rsidP="00034D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хочу поблагодарить Вас за </w:t>
      </w:r>
      <w:r w:rsidR="00DF2A4E">
        <w:rPr>
          <w:rFonts w:ascii="Times New Roman" w:hAnsi="Times New Roman"/>
          <w:sz w:val="24"/>
          <w:szCs w:val="24"/>
        </w:rPr>
        <w:t xml:space="preserve">работу на уроке. Но </w:t>
      </w:r>
      <w:r w:rsidR="00BA72BE">
        <w:rPr>
          <w:rFonts w:ascii="Times New Roman" w:hAnsi="Times New Roman"/>
          <w:sz w:val="24"/>
          <w:szCs w:val="24"/>
        </w:rPr>
        <w:t>прежде</w:t>
      </w:r>
      <w:bookmarkStart w:id="0" w:name="_GoBack"/>
      <w:bookmarkEnd w:id="0"/>
      <w:r w:rsidR="00DF2A4E">
        <w:rPr>
          <w:rFonts w:ascii="Times New Roman" w:hAnsi="Times New Roman"/>
          <w:sz w:val="24"/>
          <w:szCs w:val="24"/>
        </w:rPr>
        <w:t xml:space="preserve">, чем закончить урок я попрошу вас выставить оценки за вашу продуктивную работу в группах. </w:t>
      </w:r>
    </w:p>
    <w:p w:rsidR="00DF2A4E" w:rsidRPr="00E657A6" w:rsidRDefault="00DF2A4E" w:rsidP="00034DB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спасибо вам большое за работу на уроке.</w:t>
      </w:r>
    </w:p>
    <w:p w:rsidR="00C318CC" w:rsidRDefault="00C318CC" w:rsidP="00C318CC">
      <w:pPr>
        <w:rPr>
          <w:rFonts w:ascii="Times New Roman" w:hAnsi="Times New Roman" w:cs="Times New Roman"/>
          <w:sz w:val="24"/>
          <w:szCs w:val="24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Pr="00FF51DC" w:rsidRDefault="00FF51DC" w:rsidP="00FF51DC">
      <w:pPr>
        <w:tabs>
          <w:tab w:val="left" w:pos="3345"/>
        </w:tabs>
        <w:rPr>
          <w:sz w:val="28"/>
          <w:szCs w:val="28"/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Default="00FF51DC" w:rsidP="00FF51DC">
      <w:pPr>
        <w:tabs>
          <w:tab w:val="left" w:pos="3345"/>
        </w:tabs>
        <w:rPr>
          <w:lang w:eastAsia="ru-RU"/>
        </w:rPr>
      </w:pPr>
    </w:p>
    <w:p w:rsidR="00FF51DC" w:rsidRPr="00FF51DC" w:rsidRDefault="00FF51DC" w:rsidP="00FF51DC">
      <w:pPr>
        <w:tabs>
          <w:tab w:val="left" w:pos="3345"/>
        </w:tabs>
        <w:rPr>
          <w:lang w:eastAsia="ru-RU"/>
        </w:rPr>
      </w:pPr>
    </w:p>
    <w:sectPr w:rsidR="00FF51DC" w:rsidRPr="00FF51DC" w:rsidSect="00C1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3FDB"/>
    <w:multiLevelType w:val="hybridMultilevel"/>
    <w:tmpl w:val="D9A40D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0469"/>
    <w:multiLevelType w:val="hybridMultilevel"/>
    <w:tmpl w:val="DAA6AE88"/>
    <w:lvl w:ilvl="0" w:tplc="4F42268A">
      <w:start w:val="4"/>
      <w:numFmt w:val="decimal"/>
      <w:lvlText w:val="%1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5567083F"/>
    <w:multiLevelType w:val="hybridMultilevel"/>
    <w:tmpl w:val="AB4E4A86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5E3"/>
    <w:rsid w:val="00032EA2"/>
    <w:rsid w:val="00034DB9"/>
    <w:rsid w:val="000725E3"/>
    <w:rsid w:val="000F0CF4"/>
    <w:rsid w:val="001A4F20"/>
    <w:rsid w:val="002265F4"/>
    <w:rsid w:val="00230F88"/>
    <w:rsid w:val="0027659A"/>
    <w:rsid w:val="002A764A"/>
    <w:rsid w:val="003142BE"/>
    <w:rsid w:val="003B58BC"/>
    <w:rsid w:val="0044164F"/>
    <w:rsid w:val="00541C8B"/>
    <w:rsid w:val="00543344"/>
    <w:rsid w:val="00593F01"/>
    <w:rsid w:val="005F56C2"/>
    <w:rsid w:val="00631465"/>
    <w:rsid w:val="00663FF3"/>
    <w:rsid w:val="006A3C10"/>
    <w:rsid w:val="006D0A39"/>
    <w:rsid w:val="00721F40"/>
    <w:rsid w:val="007372AF"/>
    <w:rsid w:val="008E3166"/>
    <w:rsid w:val="009871E5"/>
    <w:rsid w:val="009F5DA2"/>
    <w:rsid w:val="00A64F72"/>
    <w:rsid w:val="00A905EA"/>
    <w:rsid w:val="00BA72BE"/>
    <w:rsid w:val="00BE7DA0"/>
    <w:rsid w:val="00C107FF"/>
    <w:rsid w:val="00C17B6A"/>
    <w:rsid w:val="00C318CC"/>
    <w:rsid w:val="00D21E54"/>
    <w:rsid w:val="00D45BD4"/>
    <w:rsid w:val="00DF2A4E"/>
    <w:rsid w:val="00E54DDF"/>
    <w:rsid w:val="00E657A6"/>
    <w:rsid w:val="00F83BE2"/>
    <w:rsid w:val="00FD188D"/>
    <w:rsid w:val="00FD31E2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5E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54DDF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8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1E5"/>
  </w:style>
  <w:style w:type="character" w:customStyle="1" w:styleId="c2">
    <w:name w:val="c2"/>
    <w:basedOn w:val="a0"/>
    <w:rsid w:val="00987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725E3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E54DDF"/>
    <w:rPr>
      <w:rFonts w:ascii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87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871E5"/>
  </w:style>
  <w:style w:type="character" w:customStyle="1" w:styleId="c2">
    <w:name w:val="c2"/>
    <w:basedOn w:val="a0"/>
    <w:rsid w:val="00987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67FE-B230-494F-B237-93A2FA56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Лицей</cp:lastModifiedBy>
  <cp:revision>5</cp:revision>
  <cp:lastPrinted>2019-02-26T07:47:00Z</cp:lastPrinted>
  <dcterms:created xsi:type="dcterms:W3CDTF">2019-02-24T12:38:00Z</dcterms:created>
  <dcterms:modified xsi:type="dcterms:W3CDTF">2019-02-26T07:47:00Z</dcterms:modified>
</cp:coreProperties>
</file>