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D1" w:rsidRPr="00F568D1" w:rsidRDefault="00F568D1" w:rsidP="00F568D1">
      <w:pPr>
        <w:tabs>
          <w:tab w:val="left" w:pos="3660"/>
        </w:tabs>
        <w:spacing w:after="0" w:line="360" w:lineRule="auto"/>
        <w:jc w:val="center"/>
        <w:rPr>
          <w:rFonts w:ascii="Times New Roman" w:eastAsiaTheme="minorHAnsi" w:hAnsi="Times New Roman" w:cs="Times New Roman"/>
          <w:b/>
          <w:sz w:val="24"/>
          <w:szCs w:val="24"/>
        </w:rPr>
      </w:pPr>
      <w:r w:rsidRPr="00F568D1">
        <w:rPr>
          <w:rFonts w:ascii="Times New Roman" w:eastAsiaTheme="minorHAnsi" w:hAnsi="Times New Roman" w:cs="Times New Roman"/>
          <w:b/>
          <w:sz w:val="24"/>
          <w:szCs w:val="24"/>
        </w:rPr>
        <w:t>Смысловое чтение как способ успешной сдачи ГИА по истории и обществознанию</w:t>
      </w:r>
    </w:p>
    <w:p w:rsidR="00F568D1" w:rsidRPr="00F568D1" w:rsidRDefault="00F568D1" w:rsidP="00F568D1">
      <w:pPr>
        <w:spacing w:after="0" w:line="360" w:lineRule="auto"/>
        <w:ind w:firstLine="709"/>
        <w:jc w:val="right"/>
        <w:rPr>
          <w:rFonts w:ascii="Times New Roman" w:hAnsi="Times New Roman" w:cs="Times New Roman"/>
          <w:sz w:val="24"/>
          <w:szCs w:val="24"/>
        </w:rPr>
      </w:pPr>
      <w:r w:rsidRPr="00F568D1">
        <w:rPr>
          <w:rFonts w:ascii="Times New Roman" w:hAnsi="Times New Roman" w:cs="Times New Roman"/>
          <w:color w:val="000000"/>
          <w:sz w:val="24"/>
          <w:szCs w:val="24"/>
        </w:rPr>
        <w:t>Читать и не понимать – то же,</w:t>
      </w:r>
      <w:r w:rsidRPr="00F568D1">
        <w:rPr>
          <w:rFonts w:ascii="Times New Roman" w:hAnsi="Times New Roman" w:cs="Times New Roman"/>
          <w:color w:val="000000"/>
          <w:sz w:val="24"/>
          <w:szCs w:val="24"/>
        </w:rPr>
        <w:br/>
        <w:t>Что со</w:t>
      </w:r>
      <w:r>
        <w:rPr>
          <w:rFonts w:ascii="Times New Roman" w:hAnsi="Times New Roman" w:cs="Times New Roman"/>
          <w:color w:val="000000"/>
          <w:sz w:val="24"/>
          <w:szCs w:val="24"/>
        </w:rPr>
        <w:t>всем не читать</w:t>
      </w:r>
      <w:r>
        <w:rPr>
          <w:rFonts w:ascii="Times New Roman" w:hAnsi="Times New Roman" w:cs="Times New Roman"/>
          <w:color w:val="000000"/>
          <w:sz w:val="24"/>
          <w:szCs w:val="24"/>
        </w:rPr>
        <w:br/>
        <w:t>(Я.А. Коменский)</w:t>
      </w:r>
    </w:p>
    <w:p w:rsidR="001A487B" w:rsidRDefault="0004051F" w:rsidP="00F568D1">
      <w:pPr>
        <w:spacing w:after="0" w:line="360" w:lineRule="auto"/>
        <w:ind w:firstLine="709"/>
        <w:jc w:val="both"/>
        <w:rPr>
          <w:rFonts w:ascii="Times New Roman" w:hAnsi="Times New Roman" w:cs="Times New Roman"/>
          <w:sz w:val="24"/>
          <w:szCs w:val="24"/>
        </w:rPr>
      </w:pPr>
      <w:r w:rsidRPr="0004051F">
        <w:rPr>
          <w:rFonts w:ascii="Times New Roman" w:hAnsi="Times New Roman" w:cs="Times New Roman"/>
          <w:sz w:val="24"/>
          <w:szCs w:val="24"/>
        </w:rPr>
        <w:t>В информационном обществе главным ресурсом и ценностью является информация. Для человека современного необходимо наличие высоких компетенций по использованию информации и жизни в информационной среде. В данной связи значительно расширилось содержание понятия «грамотность». Это уже не только умение человека читать, писать и производить арифметические расчеты, но и способность использовать эти навыки для взаимодействия с социумом</w:t>
      </w:r>
      <w:r w:rsidR="001A487B">
        <w:rPr>
          <w:rFonts w:ascii="Times New Roman" w:hAnsi="Times New Roman" w:cs="Times New Roman"/>
          <w:sz w:val="24"/>
          <w:szCs w:val="24"/>
        </w:rPr>
        <w:t xml:space="preserve">. </w:t>
      </w:r>
    </w:p>
    <w:p w:rsidR="0004051F" w:rsidRDefault="0004051F" w:rsidP="00F568D1">
      <w:pPr>
        <w:spacing w:after="0" w:line="360" w:lineRule="auto"/>
        <w:ind w:firstLine="709"/>
        <w:jc w:val="both"/>
        <w:rPr>
          <w:rFonts w:ascii="Times New Roman" w:eastAsiaTheme="minorHAnsi" w:hAnsi="Times New Roman" w:cs="Times New Roman"/>
          <w:sz w:val="24"/>
          <w:szCs w:val="24"/>
        </w:rPr>
      </w:pPr>
      <w:r w:rsidRPr="0004051F">
        <w:rPr>
          <w:rFonts w:ascii="Times New Roman" w:eastAsiaTheme="minorHAnsi" w:hAnsi="Times New Roman" w:cs="Times New Roman"/>
          <w:sz w:val="24"/>
          <w:szCs w:val="24"/>
        </w:rPr>
        <w:t xml:space="preserve">Читать мы умеем все еще с первого класса, а </w:t>
      </w:r>
      <w:r w:rsidR="001A487B">
        <w:rPr>
          <w:rFonts w:ascii="Times New Roman" w:eastAsiaTheme="minorHAnsi" w:hAnsi="Times New Roman" w:cs="Times New Roman"/>
          <w:sz w:val="24"/>
          <w:szCs w:val="24"/>
        </w:rPr>
        <w:t xml:space="preserve">то и раньше. А вот читать </w:t>
      </w:r>
      <w:r w:rsidRPr="0004051F">
        <w:rPr>
          <w:rFonts w:ascii="Times New Roman" w:eastAsiaTheme="minorHAnsi" w:hAnsi="Times New Roman" w:cs="Times New Roman"/>
          <w:sz w:val="24"/>
          <w:szCs w:val="24"/>
        </w:rPr>
        <w:t xml:space="preserve">внимательно, вдумчиво и информативно - этому нужно учиться. Смысловое чтение - это то умение, которое должно быть сформировано у каждого человека. Оно пригодится не только для занятий в школе, но и во взрослой, повседневной жизни. Многие из нас привыкли читать быстро, как говорят, между строк, при этом теряя смысл чтения или упуская нужную информацию. Нам иногда не хочется читать договоры, написанные мелким шрифтом или инструкции по применению, что иногда может привести к неприятным последствиям. Поэтому каждый из нас должен обязательно обладать навыками смыслового чтения. </w:t>
      </w:r>
    </w:p>
    <w:p w:rsidR="00FF60A2" w:rsidRDefault="0004051F" w:rsidP="00F568D1">
      <w:pPr>
        <w:spacing w:after="0" w:line="36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Итак</w:t>
      </w:r>
      <w:r w:rsidR="00FF60A2">
        <w:rPr>
          <w:rFonts w:ascii="Times New Roman" w:eastAsiaTheme="minorHAnsi" w:hAnsi="Times New Roman" w:cs="Times New Roman"/>
          <w:sz w:val="24"/>
          <w:szCs w:val="24"/>
        </w:rPr>
        <w:t>, с</w:t>
      </w:r>
      <w:r w:rsidR="00FF60A2" w:rsidRPr="00FF60A2">
        <w:rPr>
          <w:rFonts w:ascii="Times New Roman" w:eastAsiaTheme="minorHAnsi" w:hAnsi="Times New Roman" w:cs="Times New Roman"/>
          <w:sz w:val="24"/>
          <w:szCs w:val="24"/>
        </w:rPr>
        <w:t xml:space="preserve">мысловое чтение – </w:t>
      </w:r>
      <w:r w:rsidR="00FF60A2">
        <w:rPr>
          <w:rFonts w:ascii="Times New Roman" w:eastAsiaTheme="minorHAnsi" w:hAnsi="Times New Roman" w:cs="Times New Roman"/>
          <w:sz w:val="24"/>
          <w:szCs w:val="24"/>
        </w:rPr>
        <w:t xml:space="preserve">это </w:t>
      </w:r>
      <w:r w:rsidR="00FF60A2" w:rsidRPr="00FF60A2">
        <w:rPr>
          <w:rFonts w:ascii="Times New Roman" w:eastAsiaTheme="minorHAnsi" w:hAnsi="Times New Roman" w:cs="Times New Roman"/>
          <w:sz w:val="24"/>
          <w:szCs w:val="24"/>
        </w:rPr>
        <w:t xml:space="preserve">вид чтения, которое нацелено на понимание </w:t>
      </w:r>
      <w:proofErr w:type="gramStart"/>
      <w:r w:rsidR="00FF60A2" w:rsidRPr="00FF60A2">
        <w:rPr>
          <w:rFonts w:ascii="Times New Roman" w:eastAsiaTheme="minorHAnsi" w:hAnsi="Times New Roman" w:cs="Times New Roman"/>
          <w:sz w:val="24"/>
          <w:szCs w:val="24"/>
        </w:rPr>
        <w:t>читающим</w:t>
      </w:r>
      <w:proofErr w:type="gramEnd"/>
      <w:r w:rsidR="00FF60A2" w:rsidRPr="00FF60A2">
        <w:rPr>
          <w:rFonts w:ascii="Times New Roman" w:eastAsiaTheme="minorHAnsi" w:hAnsi="Times New Roman" w:cs="Times New Roman"/>
          <w:sz w:val="24"/>
          <w:szCs w:val="24"/>
        </w:rPr>
        <w:t xml:space="preserve"> смыслового содержания текста.</w:t>
      </w:r>
    </w:p>
    <w:p w:rsidR="0004051F" w:rsidRPr="0004051F" w:rsidRDefault="0004051F" w:rsidP="00F568D1">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4051F">
        <w:rPr>
          <w:rFonts w:ascii="Times New Roman" w:eastAsia="Times New Roman" w:hAnsi="Times New Roman" w:cs="Times New Roman"/>
          <w:sz w:val="24"/>
          <w:szCs w:val="24"/>
          <w:lang w:eastAsia="ru-RU"/>
        </w:rPr>
        <w:t xml:space="preserve">Для учителей истории и обществознания эта тема очень актуальна. Читательская безграмотность, как одна из причин затруднений в учебной деятельности, может </w:t>
      </w:r>
      <w:proofErr w:type="gramStart"/>
      <w:r w:rsidRPr="0004051F">
        <w:rPr>
          <w:rFonts w:ascii="Times New Roman" w:eastAsia="Times New Roman" w:hAnsi="Times New Roman" w:cs="Times New Roman"/>
          <w:sz w:val="24"/>
          <w:szCs w:val="24"/>
          <w:lang w:eastAsia="ru-RU"/>
        </w:rPr>
        <w:t>помешать выпускникам достичь</w:t>
      </w:r>
      <w:proofErr w:type="gramEnd"/>
      <w:r w:rsidRPr="0004051F">
        <w:rPr>
          <w:rFonts w:ascii="Times New Roman" w:eastAsia="Times New Roman" w:hAnsi="Times New Roman" w:cs="Times New Roman"/>
          <w:sz w:val="24"/>
          <w:szCs w:val="24"/>
          <w:lang w:eastAsia="ru-RU"/>
        </w:rPr>
        <w:t xml:space="preserve"> успеха</w:t>
      </w:r>
      <w:r w:rsidR="00F568D1">
        <w:rPr>
          <w:rFonts w:ascii="Times New Roman" w:eastAsia="Times New Roman" w:hAnsi="Times New Roman" w:cs="Times New Roman"/>
          <w:sz w:val="24"/>
          <w:szCs w:val="24"/>
          <w:lang w:eastAsia="ru-RU"/>
        </w:rPr>
        <w:t xml:space="preserve"> на экзаменах</w:t>
      </w:r>
      <w:r w:rsidRPr="0004051F">
        <w:rPr>
          <w:rFonts w:ascii="Times New Roman" w:eastAsia="Times New Roman" w:hAnsi="Times New Roman" w:cs="Times New Roman"/>
          <w:sz w:val="24"/>
          <w:szCs w:val="24"/>
          <w:lang w:eastAsia="ru-RU"/>
        </w:rPr>
        <w:t xml:space="preserve"> и в деятельности профессиональной.</w:t>
      </w:r>
    </w:p>
    <w:p w:rsidR="0004051F" w:rsidRPr="0004051F" w:rsidRDefault="0004051F" w:rsidP="00F568D1">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04051F">
        <w:rPr>
          <w:rFonts w:ascii="Times New Roman" w:eastAsia="Times New Roman" w:hAnsi="Times New Roman" w:cs="Times New Roman"/>
          <w:sz w:val="24"/>
          <w:szCs w:val="24"/>
          <w:lang w:eastAsia="ru-RU"/>
        </w:rPr>
        <w:t>Один из путей решения данной проблемы – формирование навыка с</w:t>
      </w:r>
      <w:r w:rsidRPr="0004051F">
        <w:rPr>
          <w:rStyle w:val="a3"/>
          <w:rFonts w:ascii="Times New Roman" w:hAnsi="Times New Roman" w:cs="Times New Roman"/>
          <w:sz w:val="24"/>
          <w:szCs w:val="24"/>
          <w:shd w:val="clear" w:color="auto" w:fill="FFFFFF"/>
        </w:rPr>
        <w:t xml:space="preserve">мыслового чтения, которое является одним из требований ФГОС к </w:t>
      </w:r>
      <w:proofErr w:type="spellStart"/>
      <w:r w:rsidRPr="0004051F">
        <w:rPr>
          <w:rStyle w:val="a3"/>
          <w:rFonts w:ascii="Times New Roman" w:hAnsi="Times New Roman" w:cs="Times New Roman"/>
          <w:sz w:val="24"/>
          <w:szCs w:val="24"/>
          <w:shd w:val="clear" w:color="auto" w:fill="FFFFFF"/>
        </w:rPr>
        <w:t>метапредметным</w:t>
      </w:r>
      <w:proofErr w:type="spellEnd"/>
      <w:r w:rsidRPr="0004051F">
        <w:rPr>
          <w:rStyle w:val="a3"/>
          <w:rFonts w:ascii="Times New Roman" w:hAnsi="Times New Roman" w:cs="Times New Roman"/>
          <w:sz w:val="24"/>
          <w:szCs w:val="24"/>
          <w:shd w:val="clear" w:color="auto" w:fill="FFFFFF"/>
        </w:rPr>
        <w:t xml:space="preserve"> </w:t>
      </w:r>
      <w:r w:rsidRPr="0004051F">
        <w:rPr>
          <w:rFonts w:ascii="Times New Roman" w:hAnsi="Times New Roman" w:cs="Times New Roman"/>
          <w:sz w:val="24"/>
          <w:szCs w:val="24"/>
        </w:rPr>
        <w:t>результатам освоения основной образовательной программ</w:t>
      </w:r>
      <w:r w:rsidR="001A487B">
        <w:rPr>
          <w:rFonts w:ascii="Times New Roman" w:hAnsi="Times New Roman" w:cs="Times New Roman"/>
          <w:sz w:val="24"/>
          <w:szCs w:val="24"/>
        </w:rPr>
        <w:t>ы.</w:t>
      </w:r>
    </w:p>
    <w:p w:rsidR="00591DE6" w:rsidRDefault="0004051F" w:rsidP="00591DE6">
      <w:pPr>
        <w:spacing w:after="0" w:line="360" w:lineRule="auto"/>
        <w:ind w:firstLine="709"/>
        <w:jc w:val="both"/>
        <w:rPr>
          <w:rFonts w:ascii="Times New Roman" w:eastAsiaTheme="minorHAnsi" w:hAnsi="Times New Roman" w:cs="Times New Roman"/>
          <w:sz w:val="24"/>
          <w:szCs w:val="24"/>
        </w:rPr>
      </w:pPr>
      <w:r w:rsidRPr="0004051F">
        <w:rPr>
          <w:rFonts w:ascii="Times New Roman" w:eastAsia="Times New Roman" w:hAnsi="Times New Roman" w:cs="Times New Roman"/>
          <w:sz w:val="24"/>
          <w:szCs w:val="24"/>
          <w:lang w:eastAsia="ru-RU"/>
        </w:rPr>
        <w:t xml:space="preserve">Контрольно-измерительные материалы ОГЭ и ЕГЭ по истории и обществознанию включают задания, </w:t>
      </w:r>
      <w:r w:rsidR="006F5F3D">
        <w:rPr>
          <w:rFonts w:ascii="Times New Roman" w:eastAsia="Times New Roman" w:hAnsi="Times New Roman" w:cs="Times New Roman"/>
          <w:sz w:val="24"/>
          <w:szCs w:val="24"/>
          <w:lang w:eastAsia="ru-RU"/>
        </w:rPr>
        <w:t xml:space="preserve">которые </w:t>
      </w:r>
      <w:r w:rsidR="00FF60A2" w:rsidRPr="00FF60A2">
        <w:rPr>
          <w:rFonts w:ascii="Times New Roman" w:eastAsiaTheme="minorHAnsi" w:hAnsi="Times New Roman" w:cs="Times New Roman"/>
          <w:sz w:val="24"/>
          <w:szCs w:val="24"/>
        </w:rPr>
        <w:t xml:space="preserve">требуют </w:t>
      </w:r>
      <w:r w:rsidR="007D19F3">
        <w:rPr>
          <w:rFonts w:ascii="Times New Roman" w:eastAsiaTheme="minorHAnsi" w:hAnsi="Times New Roman" w:cs="Times New Roman"/>
          <w:sz w:val="24"/>
          <w:szCs w:val="24"/>
        </w:rPr>
        <w:t xml:space="preserve">обладания навыками </w:t>
      </w:r>
      <w:r w:rsidR="00FF60A2" w:rsidRPr="00FF60A2">
        <w:rPr>
          <w:rFonts w:ascii="Times New Roman" w:eastAsiaTheme="minorHAnsi" w:hAnsi="Times New Roman" w:cs="Times New Roman"/>
          <w:sz w:val="24"/>
          <w:szCs w:val="24"/>
        </w:rPr>
        <w:t xml:space="preserve">смыслового чтения. И порой обучающиеся теряют заветные баллы только потому, что читали не внимательно само задание, текст к заданию или варианты ответов к заданию. </w:t>
      </w:r>
      <w:r w:rsidR="007D19F3">
        <w:rPr>
          <w:rFonts w:ascii="Times New Roman" w:eastAsiaTheme="minorHAnsi" w:hAnsi="Times New Roman" w:cs="Times New Roman"/>
          <w:sz w:val="24"/>
          <w:szCs w:val="24"/>
        </w:rPr>
        <w:t xml:space="preserve"> Иногда, мне приходиться говорить детям о том, что они не умеют читать.</w:t>
      </w:r>
    </w:p>
    <w:p w:rsidR="007D19F3" w:rsidRDefault="007D19F3" w:rsidP="00591DE6">
      <w:pPr>
        <w:spacing w:after="0" w:line="36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4555BF">
        <w:rPr>
          <w:rFonts w:ascii="Times New Roman" w:eastAsiaTheme="minorHAnsi" w:hAnsi="Times New Roman" w:cs="Times New Roman"/>
          <w:sz w:val="24"/>
          <w:szCs w:val="24"/>
        </w:rPr>
        <w:t>Как преподаватель</w:t>
      </w:r>
      <w:r w:rsidR="00591DE6">
        <w:rPr>
          <w:rFonts w:ascii="Times New Roman" w:eastAsiaTheme="minorHAnsi" w:hAnsi="Times New Roman" w:cs="Times New Roman"/>
          <w:sz w:val="24"/>
          <w:szCs w:val="24"/>
        </w:rPr>
        <w:t>,</w:t>
      </w:r>
      <w:r w:rsidR="004555BF">
        <w:rPr>
          <w:rFonts w:ascii="Times New Roman" w:eastAsiaTheme="minorHAnsi" w:hAnsi="Times New Roman" w:cs="Times New Roman"/>
          <w:sz w:val="24"/>
          <w:szCs w:val="24"/>
        </w:rPr>
        <w:t xml:space="preserve"> подготавливающий детей 9,11 класса к итоговой аттестации ежегодно, </w:t>
      </w:r>
      <w:r w:rsidR="00591DE6">
        <w:rPr>
          <w:rFonts w:ascii="Times New Roman" w:eastAsiaTheme="minorHAnsi" w:hAnsi="Times New Roman" w:cs="Times New Roman"/>
          <w:sz w:val="24"/>
          <w:szCs w:val="24"/>
        </w:rPr>
        <w:t xml:space="preserve">я </w:t>
      </w:r>
      <w:r w:rsidR="004555BF">
        <w:rPr>
          <w:rFonts w:ascii="Times New Roman" w:eastAsiaTheme="minorHAnsi" w:hAnsi="Times New Roman" w:cs="Times New Roman"/>
          <w:sz w:val="24"/>
          <w:szCs w:val="24"/>
        </w:rPr>
        <w:t xml:space="preserve">создала для себя банк заданий, которые требуют не только определенных знаний, но и обладания навыками смыслового чтения. Я поделюсь некоторыми заданиями, </w:t>
      </w:r>
      <w:r w:rsidR="004555BF">
        <w:rPr>
          <w:rFonts w:ascii="Times New Roman" w:eastAsiaTheme="minorHAnsi" w:hAnsi="Times New Roman" w:cs="Times New Roman"/>
          <w:sz w:val="24"/>
          <w:szCs w:val="24"/>
        </w:rPr>
        <w:lastRenderedPageBreak/>
        <w:t xml:space="preserve">над которыми дети </w:t>
      </w:r>
      <w:proofErr w:type="gramStart"/>
      <w:r w:rsidR="004555BF">
        <w:rPr>
          <w:rFonts w:ascii="Times New Roman" w:eastAsiaTheme="minorHAnsi" w:hAnsi="Times New Roman" w:cs="Times New Roman"/>
          <w:sz w:val="24"/>
          <w:szCs w:val="24"/>
        </w:rPr>
        <w:t>из</w:t>
      </w:r>
      <w:proofErr w:type="gramEnd"/>
      <w:r w:rsidR="004555BF">
        <w:rPr>
          <w:rFonts w:ascii="Times New Roman" w:eastAsiaTheme="minorHAnsi" w:hAnsi="Times New Roman" w:cs="Times New Roman"/>
          <w:sz w:val="24"/>
          <w:szCs w:val="24"/>
        </w:rPr>
        <w:t xml:space="preserve"> – </w:t>
      </w:r>
      <w:proofErr w:type="gramStart"/>
      <w:r w:rsidR="004555BF">
        <w:rPr>
          <w:rFonts w:ascii="Times New Roman" w:eastAsiaTheme="minorHAnsi" w:hAnsi="Times New Roman" w:cs="Times New Roman"/>
          <w:sz w:val="24"/>
          <w:szCs w:val="24"/>
        </w:rPr>
        <w:t>за</w:t>
      </w:r>
      <w:proofErr w:type="gramEnd"/>
      <w:r w:rsidR="004555BF">
        <w:rPr>
          <w:rFonts w:ascii="Times New Roman" w:eastAsiaTheme="minorHAnsi" w:hAnsi="Times New Roman" w:cs="Times New Roman"/>
          <w:sz w:val="24"/>
          <w:szCs w:val="24"/>
        </w:rPr>
        <w:t xml:space="preserve"> своей невнимательности работали дольше, чем необходимо для решения такого рода задачи.</w:t>
      </w:r>
    </w:p>
    <w:p w:rsidR="00591DE6" w:rsidRPr="00591DE6" w:rsidRDefault="00F176F7" w:rsidP="00591DE6">
      <w:pPr>
        <w:pStyle w:val="leftmargin"/>
        <w:shd w:val="clear" w:color="auto" w:fill="FFFFFF"/>
        <w:spacing w:before="0" w:beforeAutospacing="0" w:after="0" w:afterAutospacing="0" w:line="360" w:lineRule="auto"/>
        <w:ind w:firstLine="709"/>
        <w:jc w:val="both"/>
        <w:rPr>
          <w:color w:val="000000"/>
        </w:rPr>
      </w:pPr>
      <w:r w:rsidRPr="00423712">
        <w:rPr>
          <w:color w:val="000000"/>
        </w:rPr>
        <w:t xml:space="preserve">Например, </w:t>
      </w:r>
      <w:r w:rsidR="0072408D">
        <w:rPr>
          <w:color w:val="000000"/>
        </w:rPr>
        <w:t xml:space="preserve">вариант </w:t>
      </w:r>
      <w:r w:rsidR="00591DE6">
        <w:rPr>
          <w:color w:val="000000"/>
        </w:rPr>
        <w:t>задани</w:t>
      </w:r>
      <w:r w:rsidR="0072408D">
        <w:rPr>
          <w:color w:val="000000"/>
        </w:rPr>
        <w:t>я</w:t>
      </w:r>
      <w:r w:rsidR="00591DE6">
        <w:rPr>
          <w:color w:val="000000"/>
        </w:rPr>
        <w:t xml:space="preserve"> № 2 </w:t>
      </w:r>
      <w:r w:rsidRPr="00423712">
        <w:rPr>
          <w:color w:val="000000"/>
        </w:rPr>
        <w:t xml:space="preserve"> </w:t>
      </w:r>
      <w:r w:rsidR="00591DE6">
        <w:rPr>
          <w:color w:val="000000"/>
        </w:rPr>
        <w:t>кон</w:t>
      </w:r>
      <w:r w:rsidR="006F5F3D">
        <w:rPr>
          <w:color w:val="000000"/>
        </w:rPr>
        <w:t>трольно-измерительных материалов</w:t>
      </w:r>
      <w:r w:rsidR="00591DE6">
        <w:rPr>
          <w:color w:val="000000"/>
        </w:rPr>
        <w:t xml:space="preserve"> </w:t>
      </w:r>
      <w:r w:rsidRPr="00423712">
        <w:rPr>
          <w:color w:val="000000"/>
        </w:rPr>
        <w:t>ЕГЭ</w:t>
      </w:r>
      <w:r w:rsidR="00591DE6">
        <w:rPr>
          <w:color w:val="000000"/>
        </w:rPr>
        <w:t xml:space="preserve"> по обществознанию звучит так: </w:t>
      </w:r>
      <w:r w:rsidR="00591DE6" w:rsidRPr="00591DE6">
        <w:rPr>
          <w:color w:val="000000"/>
        </w:rPr>
        <w:t>Выберите понятие, которое является обобщающим для всех остальных понятий представленного ниже ряда. Запи</w:t>
      </w:r>
      <w:r w:rsidR="00591DE6">
        <w:rPr>
          <w:color w:val="000000"/>
        </w:rPr>
        <w:t>шите это слово (словосочетание).</w:t>
      </w:r>
    </w:p>
    <w:p w:rsidR="00591DE6" w:rsidRDefault="00591DE6" w:rsidP="00591DE6">
      <w:pPr>
        <w:pStyle w:val="leftmargin"/>
        <w:shd w:val="clear" w:color="auto" w:fill="FFFFFF"/>
        <w:spacing w:before="0" w:beforeAutospacing="0" w:after="0" w:afterAutospacing="0" w:line="360" w:lineRule="auto"/>
        <w:ind w:firstLine="709"/>
        <w:jc w:val="both"/>
        <w:rPr>
          <w:i/>
          <w:color w:val="000000"/>
        </w:rPr>
      </w:pPr>
      <w:r w:rsidRPr="00591DE6">
        <w:rPr>
          <w:i/>
          <w:color w:val="000000"/>
        </w:rPr>
        <w:t>Рабочая сила, безработные, занятые, трудоспособное население, производители материальных благ.</w:t>
      </w:r>
    </w:p>
    <w:p w:rsidR="00F176F7" w:rsidRDefault="00591DE6" w:rsidP="00591DE6">
      <w:pPr>
        <w:pStyle w:val="leftmargin"/>
        <w:shd w:val="clear" w:color="auto" w:fill="FFFFFF"/>
        <w:spacing w:before="0" w:beforeAutospacing="0" w:after="0" w:afterAutospacing="0" w:line="360" w:lineRule="auto"/>
        <w:ind w:firstLine="709"/>
        <w:jc w:val="both"/>
        <w:rPr>
          <w:color w:val="000000"/>
        </w:rPr>
      </w:pPr>
      <w:r>
        <w:rPr>
          <w:color w:val="000000"/>
        </w:rPr>
        <w:t xml:space="preserve">Как вы думаете, уважаемые коллеги, какую самую распространенную ошибку при решении данного задания допускают дети? </w:t>
      </w:r>
      <w:r w:rsidR="00F176F7" w:rsidRPr="00591DE6">
        <w:rPr>
          <w:color w:val="000000"/>
        </w:rPr>
        <w:t>В начале подготовки к экзамену дети это слово или словосочетание начинают при</w:t>
      </w:r>
      <w:r w:rsidR="00F176F7" w:rsidRPr="00423712">
        <w:rPr>
          <w:color w:val="000000"/>
        </w:rPr>
        <w:t xml:space="preserve">думывать сами, а не выбирать из предложенного списка. </w:t>
      </w:r>
      <w:r>
        <w:rPr>
          <w:color w:val="000000"/>
        </w:rPr>
        <w:t xml:space="preserve"> </w:t>
      </w:r>
      <w:r w:rsidR="00F176F7" w:rsidRPr="00423712">
        <w:rPr>
          <w:color w:val="000000"/>
        </w:rPr>
        <w:t>Потому ч</w:t>
      </w:r>
      <w:r w:rsidR="00F176F7">
        <w:rPr>
          <w:color w:val="000000"/>
        </w:rPr>
        <w:t>то читают только начало задания, в котором просят найти обобщающее понятие.</w:t>
      </w:r>
    </w:p>
    <w:p w:rsidR="00F176F7" w:rsidRPr="00423712" w:rsidRDefault="00591DE6" w:rsidP="00F176F7">
      <w:pPr>
        <w:pStyle w:val="leftmargin"/>
        <w:shd w:val="clear" w:color="auto" w:fill="FFFFFF"/>
        <w:spacing w:before="0" w:beforeAutospacing="0" w:after="0" w:afterAutospacing="0" w:line="360" w:lineRule="auto"/>
        <w:ind w:firstLine="375"/>
        <w:jc w:val="both"/>
        <w:rPr>
          <w:color w:val="000000"/>
        </w:rPr>
      </w:pPr>
      <w:r>
        <w:rPr>
          <w:color w:val="000000"/>
        </w:rPr>
        <w:t xml:space="preserve">   </w:t>
      </w:r>
      <w:r w:rsidR="00F176F7">
        <w:rPr>
          <w:color w:val="000000"/>
        </w:rPr>
        <w:t xml:space="preserve">Достаточно тяжелым для </w:t>
      </w:r>
      <w:proofErr w:type="gramStart"/>
      <w:r w:rsidR="00F176F7">
        <w:rPr>
          <w:color w:val="000000"/>
        </w:rPr>
        <w:t>обучающихся</w:t>
      </w:r>
      <w:proofErr w:type="gramEnd"/>
      <w:r w:rsidR="00F176F7">
        <w:rPr>
          <w:color w:val="000000"/>
        </w:rPr>
        <w:t xml:space="preserve"> 9 класса при подготовке к ОГЭ по обществознанию является задание на выбор правильного суждения, которое тоже требует очень внимательного прочтения: в</w:t>
      </w:r>
      <w:r w:rsidR="00F176F7" w:rsidRPr="00423712">
        <w:rPr>
          <w:color w:val="000000"/>
        </w:rPr>
        <w:t>ерны ли следующие суждения о производстве?</w:t>
      </w:r>
    </w:p>
    <w:p w:rsidR="00F176F7" w:rsidRPr="00423712" w:rsidRDefault="00F176F7" w:rsidP="00F176F7">
      <w:pPr>
        <w:pStyle w:val="a4"/>
        <w:shd w:val="clear" w:color="auto" w:fill="FFFFFF"/>
        <w:spacing w:before="0" w:beforeAutospacing="0" w:after="0" w:afterAutospacing="0" w:line="360" w:lineRule="auto"/>
        <w:jc w:val="both"/>
        <w:rPr>
          <w:color w:val="000000"/>
        </w:rPr>
      </w:pPr>
      <w:r w:rsidRPr="00423712">
        <w:rPr>
          <w:color w:val="000000"/>
        </w:rPr>
        <w:t>      А. Процесс производства составляет основу экономической жизни общества.</w:t>
      </w:r>
    </w:p>
    <w:p w:rsidR="00591DE6" w:rsidRDefault="00F176F7" w:rsidP="00F176F7">
      <w:pPr>
        <w:pStyle w:val="leftmargin"/>
        <w:shd w:val="clear" w:color="auto" w:fill="FFFFFF"/>
        <w:spacing w:before="0" w:beforeAutospacing="0" w:after="0" w:afterAutospacing="0" w:line="360" w:lineRule="auto"/>
        <w:ind w:firstLine="375"/>
        <w:jc w:val="both"/>
        <w:rPr>
          <w:color w:val="000000"/>
        </w:rPr>
      </w:pPr>
      <w:r w:rsidRPr="00423712">
        <w:rPr>
          <w:color w:val="000000"/>
        </w:rPr>
        <w:t>Б. Развитие материального производства зависит только от уровня развития науки и техники.</w:t>
      </w:r>
      <w:r>
        <w:rPr>
          <w:color w:val="000000"/>
        </w:rPr>
        <w:t xml:space="preserve"> </w:t>
      </w:r>
    </w:p>
    <w:p w:rsidR="00F176F7" w:rsidRDefault="00F176F7" w:rsidP="00F176F7">
      <w:pPr>
        <w:pStyle w:val="leftmargin"/>
        <w:shd w:val="clear" w:color="auto" w:fill="FFFFFF"/>
        <w:spacing w:before="0" w:beforeAutospacing="0" w:after="0" w:afterAutospacing="0" w:line="360" w:lineRule="auto"/>
        <w:ind w:firstLine="375"/>
        <w:jc w:val="both"/>
        <w:rPr>
          <w:color w:val="000000"/>
          <w:shd w:val="clear" w:color="auto" w:fill="FFFFFF"/>
        </w:rPr>
      </w:pPr>
      <w:r>
        <w:rPr>
          <w:color w:val="000000"/>
        </w:rPr>
        <w:t xml:space="preserve">На первый взгляд беглого прочтения, верны оба суждения. Но при внимательном прочтении в варианте «Б» нужно обязательно увидеть слово «только». Действительно, развитие материального производства зависит от уровня развития науки и техники, но есть и ряд других факторов, </w:t>
      </w:r>
      <w:r w:rsidRPr="003F72D5">
        <w:rPr>
          <w:color w:val="000000"/>
        </w:rPr>
        <w:t xml:space="preserve">например </w:t>
      </w:r>
      <w:r w:rsidRPr="003F72D5">
        <w:rPr>
          <w:color w:val="000000"/>
          <w:shd w:val="clear" w:color="auto" w:fill="FFFFFF"/>
        </w:rPr>
        <w:t xml:space="preserve">количество и качество рабочей силы, запасы природных ресурсов и т. </w:t>
      </w:r>
      <w:r>
        <w:rPr>
          <w:color w:val="000000"/>
          <w:shd w:val="clear" w:color="auto" w:fill="FFFFFF"/>
        </w:rPr>
        <w:t xml:space="preserve">д. </w:t>
      </w:r>
      <w:proofErr w:type="gramStart"/>
      <w:r>
        <w:rPr>
          <w:color w:val="000000"/>
          <w:shd w:val="clear" w:color="auto" w:fill="FFFFFF"/>
        </w:rPr>
        <w:t>Из</w:t>
      </w:r>
      <w:proofErr w:type="gramEnd"/>
      <w:r>
        <w:rPr>
          <w:color w:val="000000"/>
          <w:shd w:val="clear" w:color="auto" w:fill="FFFFFF"/>
        </w:rPr>
        <w:t xml:space="preserve"> - </w:t>
      </w:r>
      <w:proofErr w:type="gramStart"/>
      <w:r>
        <w:rPr>
          <w:color w:val="000000"/>
          <w:shd w:val="clear" w:color="auto" w:fill="FFFFFF"/>
        </w:rPr>
        <w:t>за</w:t>
      </w:r>
      <w:proofErr w:type="gramEnd"/>
      <w:r>
        <w:rPr>
          <w:color w:val="000000"/>
          <w:shd w:val="clear" w:color="auto" w:fill="FFFFFF"/>
        </w:rPr>
        <w:t xml:space="preserve"> одного слова можно потерять целый балл. </w:t>
      </w:r>
    </w:p>
    <w:p w:rsidR="00591DE6" w:rsidRDefault="00591DE6" w:rsidP="00770999">
      <w:pPr>
        <w:pStyle w:val="leftmargin"/>
        <w:shd w:val="clear" w:color="auto" w:fill="FFFFFF"/>
        <w:spacing w:before="0" w:beforeAutospacing="0" w:after="0" w:afterAutospacing="0" w:line="360" w:lineRule="auto"/>
        <w:ind w:firstLine="375"/>
        <w:jc w:val="both"/>
        <w:rPr>
          <w:color w:val="000000"/>
          <w:shd w:val="clear" w:color="auto" w:fill="FFFFFF"/>
        </w:rPr>
      </w:pPr>
      <w:r>
        <w:rPr>
          <w:color w:val="000000"/>
          <w:shd w:val="clear" w:color="auto" w:fill="FFFFFF"/>
        </w:rPr>
        <w:t xml:space="preserve">Одним  из самых распространенных заданий, </w:t>
      </w:r>
      <w:r w:rsidR="00770999">
        <w:rPr>
          <w:color w:val="000000"/>
          <w:shd w:val="clear" w:color="auto" w:fill="FFFFFF"/>
        </w:rPr>
        <w:t xml:space="preserve">которое требует внимательного прочтения и не всегда понятно для детей, звучит так (15): </w:t>
      </w:r>
    </w:p>
    <w:p w:rsidR="00770999" w:rsidRPr="00770999" w:rsidRDefault="00770999" w:rsidP="00770999">
      <w:pPr>
        <w:shd w:val="clear" w:color="auto" w:fill="FFFFFF"/>
        <w:spacing w:after="0" w:line="360" w:lineRule="auto"/>
        <w:ind w:firstLine="375"/>
        <w:jc w:val="both"/>
        <w:rPr>
          <w:rFonts w:ascii="Times New Roman" w:eastAsia="Times New Roman" w:hAnsi="Times New Roman" w:cs="Times New Roman"/>
          <w:i/>
          <w:color w:val="000000"/>
          <w:sz w:val="24"/>
          <w:szCs w:val="24"/>
          <w:lang w:eastAsia="ru-RU"/>
        </w:rPr>
      </w:pPr>
      <w:r w:rsidRPr="00770999">
        <w:rPr>
          <w:rFonts w:ascii="Times New Roman" w:eastAsia="Times New Roman" w:hAnsi="Times New Roman" w:cs="Times New Roman"/>
          <w:i/>
          <w:color w:val="000000"/>
          <w:sz w:val="24"/>
          <w:szCs w:val="24"/>
          <w:lang w:eastAsia="ru-RU"/>
        </w:rPr>
        <w:t>Конституция провозглашает Z демократическим федеративным государством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rsidR="00770999" w:rsidRPr="00770999" w:rsidRDefault="00770999" w:rsidP="00770999">
      <w:pPr>
        <w:shd w:val="clear" w:color="auto" w:fill="FFFFFF"/>
        <w:spacing w:after="0" w:line="360" w:lineRule="auto"/>
        <w:ind w:firstLine="375"/>
        <w:jc w:val="both"/>
        <w:rPr>
          <w:rFonts w:ascii="Times New Roman" w:eastAsia="Times New Roman" w:hAnsi="Times New Roman" w:cs="Times New Roman"/>
          <w:color w:val="000000"/>
          <w:sz w:val="24"/>
          <w:szCs w:val="24"/>
          <w:lang w:eastAsia="ru-RU"/>
        </w:rPr>
      </w:pPr>
      <w:r w:rsidRPr="00770999">
        <w:rPr>
          <w:rFonts w:ascii="Times New Roman" w:eastAsia="Times New Roman" w:hAnsi="Times New Roman" w:cs="Times New Roman"/>
          <w:color w:val="000000"/>
          <w:sz w:val="24"/>
          <w:szCs w:val="24"/>
          <w:lang w:eastAsia="ru-RU"/>
        </w:rPr>
        <w:t>1) регулярные выборы главы государства и парламента на альтернативной основе</w:t>
      </w:r>
    </w:p>
    <w:p w:rsidR="00770999" w:rsidRPr="00770999" w:rsidRDefault="00770999" w:rsidP="00770999">
      <w:pPr>
        <w:shd w:val="clear" w:color="auto" w:fill="FFFFFF"/>
        <w:spacing w:after="0" w:line="360" w:lineRule="auto"/>
        <w:ind w:firstLine="375"/>
        <w:jc w:val="both"/>
        <w:rPr>
          <w:rFonts w:ascii="Times New Roman" w:eastAsia="Times New Roman" w:hAnsi="Times New Roman" w:cs="Times New Roman"/>
          <w:color w:val="000000"/>
          <w:sz w:val="24"/>
          <w:szCs w:val="24"/>
          <w:lang w:eastAsia="ru-RU"/>
        </w:rPr>
      </w:pPr>
      <w:r w:rsidRPr="00770999">
        <w:rPr>
          <w:rFonts w:ascii="Times New Roman" w:eastAsia="Times New Roman" w:hAnsi="Times New Roman" w:cs="Times New Roman"/>
          <w:color w:val="000000"/>
          <w:sz w:val="24"/>
          <w:szCs w:val="24"/>
          <w:lang w:eastAsia="ru-RU"/>
        </w:rPr>
        <w:t>2) двухпалатная структура парламента, обеспечивающая представительство регионов</w:t>
      </w:r>
    </w:p>
    <w:p w:rsidR="00770999" w:rsidRPr="00770999" w:rsidRDefault="00770999" w:rsidP="00770999">
      <w:pPr>
        <w:shd w:val="clear" w:color="auto" w:fill="FFFFFF"/>
        <w:spacing w:after="0" w:line="360" w:lineRule="auto"/>
        <w:ind w:firstLine="375"/>
        <w:jc w:val="both"/>
        <w:rPr>
          <w:rFonts w:ascii="Times New Roman" w:eastAsia="Times New Roman" w:hAnsi="Times New Roman" w:cs="Times New Roman"/>
          <w:color w:val="000000"/>
          <w:sz w:val="24"/>
          <w:szCs w:val="24"/>
          <w:lang w:eastAsia="ru-RU"/>
        </w:rPr>
      </w:pPr>
      <w:r w:rsidRPr="00770999">
        <w:rPr>
          <w:rFonts w:ascii="Times New Roman" w:eastAsia="Times New Roman" w:hAnsi="Times New Roman" w:cs="Times New Roman"/>
          <w:color w:val="000000"/>
          <w:sz w:val="24"/>
          <w:szCs w:val="24"/>
          <w:lang w:eastAsia="ru-RU"/>
        </w:rPr>
        <w:t>3) включение в состав государства нескольких государственных образований, каждое из которых обладает определённой собственной компетенцией</w:t>
      </w:r>
    </w:p>
    <w:p w:rsidR="00770999" w:rsidRPr="00770999" w:rsidRDefault="00770999" w:rsidP="00770999">
      <w:pPr>
        <w:shd w:val="clear" w:color="auto" w:fill="FFFFFF"/>
        <w:spacing w:after="0" w:line="360" w:lineRule="auto"/>
        <w:ind w:firstLine="375"/>
        <w:jc w:val="both"/>
        <w:rPr>
          <w:rFonts w:ascii="Times New Roman" w:eastAsia="Times New Roman" w:hAnsi="Times New Roman" w:cs="Times New Roman"/>
          <w:color w:val="000000"/>
          <w:sz w:val="24"/>
          <w:szCs w:val="24"/>
          <w:lang w:eastAsia="ru-RU"/>
        </w:rPr>
      </w:pPr>
      <w:r w:rsidRPr="00770999">
        <w:rPr>
          <w:rFonts w:ascii="Times New Roman" w:eastAsia="Times New Roman" w:hAnsi="Times New Roman" w:cs="Times New Roman"/>
          <w:color w:val="000000"/>
          <w:sz w:val="24"/>
          <w:szCs w:val="24"/>
          <w:lang w:eastAsia="ru-RU"/>
        </w:rPr>
        <w:t>4) действие конституций субъектов при верховенстве общей конституции</w:t>
      </w:r>
    </w:p>
    <w:p w:rsidR="00770999" w:rsidRPr="00770999" w:rsidRDefault="00770999" w:rsidP="00770999">
      <w:pPr>
        <w:shd w:val="clear" w:color="auto" w:fill="FFFFFF"/>
        <w:spacing w:after="0" w:line="360" w:lineRule="auto"/>
        <w:ind w:firstLine="375"/>
        <w:jc w:val="both"/>
        <w:rPr>
          <w:rFonts w:ascii="Times New Roman" w:eastAsia="Times New Roman" w:hAnsi="Times New Roman" w:cs="Times New Roman"/>
          <w:color w:val="000000"/>
          <w:sz w:val="24"/>
          <w:szCs w:val="24"/>
          <w:lang w:eastAsia="ru-RU"/>
        </w:rPr>
      </w:pPr>
      <w:r w:rsidRPr="00770999">
        <w:rPr>
          <w:rFonts w:ascii="Times New Roman" w:eastAsia="Times New Roman" w:hAnsi="Times New Roman" w:cs="Times New Roman"/>
          <w:color w:val="000000"/>
          <w:sz w:val="24"/>
          <w:szCs w:val="24"/>
          <w:lang w:eastAsia="ru-RU"/>
        </w:rPr>
        <w:t>5) наличие реальных политических и социальных прав и свобод граждан</w:t>
      </w:r>
    </w:p>
    <w:p w:rsidR="00770999" w:rsidRPr="00770999" w:rsidRDefault="00770999" w:rsidP="00770999">
      <w:pPr>
        <w:shd w:val="clear" w:color="auto" w:fill="FFFFFF"/>
        <w:spacing w:after="0" w:line="360" w:lineRule="auto"/>
        <w:ind w:firstLine="375"/>
        <w:jc w:val="both"/>
        <w:rPr>
          <w:rFonts w:ascii="Times New Roman" w:eastAsia="Times New Roman" w:hAnsi="Times New Roman" w:cs="Times New Roman"/>
          <w:color w:val="000000"/>
          <w:sz w:val="24"/>
          <w:szCs w:val="24"/>
          <w:lang w:eastAsia="ru-RU"/>
        </w:rPr>
      </w:pPr>
      <w:r w:rsidRPr="00770999">
        <w:rPr>
          <w:rFonts w:ascii="Times New Roman" w:eastAsia="Times New Roman" w:hAnsi="Times New Roman" w:cs="Times New Roman"/>
          <w:color w:val="000000"/>
          <w:sz w:val="24"/>
          <w:szCs w:val="24"/>
          <w:lang w:eastAsia="ru-RU"/>
        </w:rPr>
        <w:lastRenderedPageBreak/>
        <w:t>6) политический плюрализм</w:t>
      </w:r>
    </w:p>
    <w:p w:rsidR="00770999" w:rsidRDefault="00770999" w:rsidP="00770999">
      <w:pPr>
        <w:pStyle w:val="leftmargin"/>
        <w:shd w:val="clear" w:color="auto" w:fill="FFFFFF"/>
        <w:spacing w:before="0" w:beforeAutospacing="0" w:after="0" w:afterAutospacing="0" w:line="360" w:lineRule="auto"/>
        <w:ind w:firstLine="375"/>
        <w:jc w:val="both"/>
        <w:rPr>
          <w:color w:val="000000"/>
          <w:shd w:val="clear" w:color="auto" w:fill="FFFFFF"/>
        </w:rPr>
      </w:pPr>
      <w:r>
        <w:rPr>
          <w:color w:val="000000"/>
          <w:shd w:val="clear" w:color="auto" w:fill="FFFFFF"/>
        </w:rPr>
        <w:t>Уважаемые коллеги, если мы невнимательно прочитаем задание, то какую ошибку допустим?</w:t>
      </w:r>
    </w:p>
    <w:p w:rsidR="00F176F7" w:rsidRDefault="005228BB" w:rsidP="005228BB">
      <w:pPr>
        <w:pStyle w:val="leftmargin"/>
        <w:shd w:val="clear" w:color="auto" w:fill="FFFFFF"/>
        <w:spacing w:before="0" w:beforeAutospacing="0" w:after="0" w:afterAutospacing="0" w:line="360" w:lineRule="auto"/>
        <w:ind w:firstLine="375"/>
        <w:jc w:val="both"/>
        <w:rPr>
          <w:rFonts w:eastAsiaTheme="minorHAnsi"/>
        </w:rPr>
      </w:pPr>
      <w:r>
        <w:rPr>
          <w:color w:val="000000"/>
          <w:shd w:val="clear" w:color="auto" w:fill="FFFFFF"/>
        </w:rPr>
        <w:t>В ответе на задание нужно указать только признаки, которые характеризуют форму государственного территориального устройства. То есть правильный ответ 2,3,4. Ребенок дал следующий ответ</w:t>
      </w:r>
      <w:r>
        <w:rPr>
          <w:rFonts w:eastAsiaTheme="minorHAnsi"/>
        </w:rPr>
        <w:t xml:space="preserve"> 1,2,3,4,6. Он правильно применил имеющиеся у него обществоведческие знания. Ответ 1-демократия, 2,3,4-федерация, 6-демократия. Но он не прочитал до конца задание, в котором говорится о признаках только </w:t>
      </w:r>
      <w:r w:rsidR="00626CE8">
        <w:rPr>
          <w:rFonts w:eastAsiaTheme="minorHAnsi"/>
        </w:rPr>
        <w:t>государственно</w:t>
      </w:r>
      <w:r>
        <w:rPr>
          <w:rFonts w:eastAsiaTheme="minorHAnsi"/>
        </w:rPr>
        <w:t xml:space="preserve">-территориального устройства. </w:t>
      </w:r>
      <w:r w:rsidR="00726C1F">
        <w:rPr>
          <w:rFonts w:eastAsiaTheme="minorHAnsi"/>
        </w:rPr>
        <w:t>При решении такого задания, я прошу детей закрывать ладошкой начало задания. И соответственно читать только ответ.</w:t>
      </w:r>
    </w:p>
    <w:p w:rsidR="00626CE8" w:rsidRDefault="00626CE8" w:rsidP="005228BB">
      <w:pPr>
        <w:pStyle w:val="leftmargin"/>
        <w:shd w:val="clear" w:color="auto" w:fill="FFFFFF"/>
        <w:spacing w:before="0" w:beforeAutospacing="0" w:after="0" w:afterAutospacing="0" w:line="360" w:lineRule="auto"/>
        <w:ind w:firstLine="375"/>
        <w:jc w:val="both"/>
        <w:rPr>
          <w:rFonts w:eastAsiaTheme="minorHAnsi"/>
        </w:rPr>
      </w:pPr>
      <w:r>
        <w:rPr>
          <w:rFonts w:eastAsiaTheme="minorHAnsi"/>
        </w:rPr>
        <w:t xml:space="preserve">Также обладания навыками смыслового чтения требует задания № 21,22 ЕГЭ и задания № 21,22 ОГЭ по обществознанию. В первом случае необходимо внимательно прочитать текст и ответить на вопросы по тексту. Во втором случае </w:t>
      </w:r>
      <w:proofErr w:type="gramStart"/>
      <w:r>
        <w:rPr>
          <w:rFonts w:eastAsiaTheme="minorHAnsi"/>
        </w:rPr>
        <w:t>составить</w:t>
      </w:r>
      <w:proofErr w:type="gramEnd"/>
      <w:r>
        <w:rPr>
          <w:rFonts w:eastAsiaTheme="minorHAnsi"/>
        </w:rPr>
        <w:t xml:space="preserve"> развернуты план приведенного текста и ответить на вопросы по тексту. Казалось </w:t>
      </w:r>
      <w:proofErr w:type="gramStart"/>
      <w:r>
        <w:rPr>
          <w:rFonts w:eastAsiaTheme="minorHAnsi"/>
        </w:rPr>
        <w:t>бы</w:t>
      </w:r>
      <w:proofErr w:type="gramEnd"/>
      <w:r>
        <w:rPr>
          <w:rFonts w:eastAsiaTheme="minorHAnsi"/>
        </w:rPr>
        <w:t xml:space="preserve"> ничего сложного, ответы спрятаны в тексте. Но дети должны давать «краткий» ответ на вопрос или ответ по существу вопроса. Иногда ответ кроется в развернутом предложении, в виде его части или словосочетания. И если ребенок записал правильное предложение, то есть в нем действительно содержится ответ, он получит 0 баллов. Так как нужно записать именно ту часть предложения или словосочетания, в котором и содержится правильный ответ. </w:t>
      </w:r>
    </w:p>
    <w:p w:rsidR="004555BF" w:rsidRDefault="001A487B" w:rsidP="00770999">
      <w:pPr>
        <w:spacing w:after="0" w:line="36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Что касается истории, </w:t>
      </w:r>
      <w:proofErr w:type="gramStart"/>
      <w:r>
        <w:rPr>
          <w:rFonts w:ascii="Times New Roman" w:eastAsiaTheme="minorHAnsi" w:hAnsi="Times New Roman" w:cs="Times New Roman"/>
          <w:sz w:val="24"/>
          <w:szCs w:val="24"/>
        </w:rPr>
        <w:t>то</w:t>
      </w:r>
      <w:proofErr w:type="gramEnd"/>
      <w:r>
        <w:rPr>
          <w:rFonts w:ascii="Times New Roman" w:eastAsiaTheme="minorHAnsi" w:hAnsi="Times New Roman" w:cs="Times New Roman"/>
          <w:sz w:val="24"/>
          <w:szCs w:val="24"/>
        </w:rPr>
        <w:t xml:space="preserve"> </w:t>
      </w:r>
      <w:r w:rsidR="00BC59E5">
        <w:rPr>
          <w:rFonts w:ascii="Times New Roman" w:eastAsiaTheme="minorHAnsi" w:hAnsi="Times New Roman" w:cs="Times New Roman"/>
          <w:sz w:val="24"/>
          <w:szCs w:val="24"/>
        </w:rPr>
        <w:t>на мой взгляд там больше заданий, которые требуют фактического ответа, фактических знаний. Но все же есть задания, требующие смыслового чтения. Так как, е</w:t>
      </w:r>
      <w:r w:rsidR="006F5F3D">
        <w:rPr>
          <w:rFonts w:ascii="Times New Roman" w:eastAsiaTheme="minorHAnsi" w:hAnsi="Times New Roman" w:cs="Times New Roman"/>
          <w:sz w:val="24"/>
          <w:szCs w:val="24"/>
        </w:rPr>
        <w:t xml:space="preserve">сли задание или текст словестный или графический прочтен не внимательно, ребенок теряет баллы. </w:t>
      </w:r>
    </w:p>
    <w:p w:rsidR="00A410CF" w:rsidRDefault="00A410CF" w:rsidP="00A410CF">
      <w:pPr>
        <w:pStyle w:val="leftmargin"/>
        <w:shd w:val="clear" w:color="auto" w:fill="FFFFFF"/>
        <w:spacing w:before="0" w:beforeAutospacing="0" w:after="0" w:afterAutospacing="0" w:line="360" w:lineRule="auto"/>
        <w:ind w:firstLine="375"/>
        <w:jc w:val="both"/>
        <w:rPr>
          <w:rFonts w:eastAsiaTheme="minorHAnsi"/>
        </w:rPr>
      </w:pPr>
      <w:r>
        <w:rPr>
          <w:rFonts w:eastAsiaTheme="minorHAnsi"/>
        </w:rPr>
        <w:t>Например</w:t>
      </w:r>
      <w:r w:rsidR="0072408D">
        <w:rPr>
          <w:rFonts w:eastAsiaTheme="minorHAnsi"/>
        </w:rPr>
        <w:t>, вариант задания</w:t>
      </w:r>
      <w:r>
        <w:rPr>
          <w:rFonts w:eastAsiaTheme="minorHAnsi"/>
        </w:rPr>
        <w:t xml:space="preserve"> № 19</w:t>
      </w:r>
      <w:r w:rsidR="006F5F3D">
        <w:rPr>
          <w:rFonts w:eastAsiaTheme="minorHAnsi"/>
        </w:rPr>
        <w:t xml:space="preserve">: </w:t>
      </w:r>
      <w:r w:rsidRPr="00A410CF">
        <w:rPr>
          <w:color w:val="000000"/>
          <w:shd w:val="clear" w:color="auto" w:fill="FFFFFF"/>
        </w:rPr>
        <w:t>Укажите почтовые марки, выпущенные в период руководства СССР политического деятеля, при котором была создана данная карикатура. В ответе запишите две цифры, под которыми они указаны.</w:t>
      </w:r>
      <w:r>
        <w:rPr>
          <w:rFonts w:eastAsiaTheme="minorHAnsi"/>
        </w:rPr>
        <w:t xml:space="preserve"> Успех решения задания кроется </w:t>
      </w:r>
      <w:proofErr w:type="gramStart"/>
      <w:r>
        <w:rPr>
          <w:rFonts w:eastAsiaTheme="minorHAnsi"/>
        </w:rPr>
        <w:t>не</w:t>
      </w:r>
      <w:proofErr w:type="gramEnd"/>
      <w:r>
        <w:rPr>
          <w:rFonts w:eastAsiaTheme="minorHAnsi"/>
        </w:rPr>
        <w:t xml:space="preserve"> сколько в фактических знаниях, сколько во внимательном прочтении графической информации. </w:t>
      </w:r>
      <w:r w:rsidR="0072408D">
        <w:rPr>
          <w:rFonts w:eastAsiaTheme="minorHAnsi"/>
        </w:rPr>
        <w:t xml:space="preserve">А иногда и в верных математических </w:t>
      </w:r>
      <w:proofErr w:type="spellStart"/>
      <w:r w:rsidR="0072408D">
        <w:rPr>
          <w:rFonts w:eastAsiaTheme="minorHAnsi"/>
        </w:rPr>
        <w:t>рассчетах</w:t>
      </w:r>
      <w:proofErr w:type="spellEnd"/>
      <w:r w:rsidR="0072408D">
        <w:rPr>
          <w:rFonts w:eastAsiaTheme="minorHAnsi"/>
        </w:rPr>
        <w:t>.</w:t>
      </w:r>
    </w:p>
    <w:p w:rsidR="00BC59E5" w:rsidRDefault="00BC59E5" w:rsidP="006F5F3D">
      <w:pPr>
        <w:spacing w:after="0" w:line="36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Для того</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чтобы выполнить задание № 12, его также необходимо с карандашом, внимательно прочитать и не один раз. </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Прочтите отрывок из Декрета ВЦИК.</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 xml:space="preserve">«Открытое 5 января Учредительное собрание дало, в силу известных всем обстоятельств, большинство партии правых эсеров, партии Керенского, </w:t>
      </w:r>
      <w:proofErr w:type="spellStart"/>
      <w:r w:rsidRPr="00BC59E5">
        <w:rPr>
          <w:rFonts w:ascii="Times New Roman" w:eastAsiaTheme="minorHAnsi" w:hAnsi="Times New Roman" w:cs="Times New Roman"/>
          <w:sz w:val="24"/>
          <w:szCs w:val="24"/>
        </w:rPr>
        <w:t>Авксентьева</w:t>
      </w:r>
      <w:proofErr w:type="spellEnd"/>
      <w:r w:rsidRPr="00BC59E5">
        <w:rPr>
          <w:rFonts w:ascii="Times New Roman" w:eastAsiaTheme="minorHAnsi" w:hAnsi="Times New Roman" w:cs="Times New Roman"/>
          <w:sz w:val="24"/>
          <w:szCs w:val="24"/>
        </w:rPr>
        <w:t xml:space="preserve"> и Чернова. Естественно, эта партия отказалась принять к обсуждению совершенно точное, ясное, не допускавшее никаких </w:t>
      </w:r>
      <w:proofErr w:type="gramStart"/>
      <w:r w:rsidRPr="00BC59E5">
        <w:rPr>
          <w:rFonts w:ascii="Times New Roman" w:eastAsiaTheme="minorHAnsi" w:hAnsi="Times New Roman" w:cs="Times New Roman"/>
          <w:sz w:val="24"/>
          <w:szCs w:val="24"/>
        </w:rPr>
        <w:t>кривотолков</w:t>
      </w:r>
      <w:proofErr w:type="gramEnd"/>
      <w:r w:rsidRPr="00BC59E5">
        <w:rPr>
          <w:rFonts w:ascii="Times New Roman" w:eastAsiaTheme="minorHAnsi" w:hAnsi="Times New Roman" w:cs="Times New Roman"/>
          <w:sz w:val="24"/>
          <w:szCs w:val="24"/>
        </w:rPr>
        <w:t xml:space="preserve"> предложение верховного органа Советской </w:t>
      </w:r>
      <w:r w:rsidRPr="00BC59E5">
        <w:rPr>
          <w:rFonts w:ascii="Times New Roman" w:eastAsiaTheme="minorHAnsi" w:hAnsi="Times New Roman" w:cs="Times New Roman"/>
          <w:sz w:val="24"/>
          <w:szCs w:val="24"/>
        </w:rPr>
        <w:lastRenderedPageBreak/>
        <w:t>власти, Центрального Исполнительного Комитета Советов, признать программу Советской власти, признать Декларацию прав трудящегося и эксплуатируемого народа, признать Октябрьскую революцию и Советскую власть. Тем самым Учредительное собрание разорвало всякую связь между собой и Советской Республикой России. Уход с такого Учредительного собрания фракций большевиков и левых эсеров, которые составляют сейчас заведомо громадное большинство в Советах и пользуются доверием рабочих и большинства крестьян, был неизбежен.</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А вне стен Учредительного собрания партии большинства Учредительного собрания, правые эсеры и меньшевики, ведут открытую борьбу против Советской власти, призывая в своих органах к свержению её, объективно этим поддерживая сопротивление эксплуататоров переходу земли и фабрик в руки трудящихся.</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Ясно, что оставшаяся часть Учредительного собрания может в силу этого играть роль только прикрытия борьбы буржуазной контрреволюции за све</w:t>
      </w:r>
      <w:r>
        <w:rPr>
          <w:rFonts w:ascii="Times New Roman" w:eastAsiaTheme="minorHAnsi" w:hAnsi="Times New Roman" w:cs="Times New Roman"/>
          <w:sz w:val="24"/>
          <w:szCs w:val="24"/>
        </w:rPr>
        <w:t>ржение власти Советов».</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Используя отрывок и знания по истории, выберите в приведённом списке три верных суждения. Запишите в ответ цифры, под которыми они указаны.</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1) Данный Декрет был издан в 1917 г.</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2) В данном отрывке большинство Учредительного собрания обвиняется в стремлении вернуть политическую систему, существовавшую в стране при императоре Николае II.</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3) Данный Декрет способствовал развязыванию в России Гражданской войны.</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4) Данный документ заканчивается постановлением о 10-дневном перерыве в деятельности Учредительного собрания.</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5) В Декрете большинство собрания обвиняется в призыве к свержению существующей в стране власти.</w:t>
      </w:r>
    </w:p>
    <w:p w:rsidR="00BC59E5" w:rsidRPr="00BC59E5" w:rsidRDefault="00BC59E5" w:rsidP="00BC59E5">
      <w:pPr>
        <w:spacing w:after="0" w:line="360" w:lineRule="auto"/>
        <w:ind w:firstLine="709"/>
        <w:jc w:val="both"/>
        <w:rPr>
          <w:rFonts w:ascii="Times New Roman" w:eastAsiaTheme="minorHAnsi" w:hAnsi="Times New Roman" w:cs="Times New Roman"/>
          <w:sz w:val="24"/>
          <w:szCs w:val="24"/>
        </w:rPr>
      </w:pPr>
      <w:r w:rsidRPr="00BC59E5">
        <w:rPr>
          <w:rFonts w:ascii="Times New Roman" w:eastAsiaTheme="minorHAnsi" w:hAnsi="Times New Roman" w:cs="Times New Roman"/>
          <w:sz w:val="24"/>
          <w:szCs w:val="24"/>
        </w:rPr>
        <w:t>6) Декрет выражает позицию партии большевиков.</w:t>
      </w:r>
    </w:p>
    <w:p w:rsidR="00BC59E5" w:rsidRDefault="00BC59E5" w:rsidP="006F5F3D">
      <w:pPr>
        <w:spacing w:after="0" w:line="36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Это задание не требует особенных знаний, его может решить любой человек, внимательно </w:t>
      </w:r>
      <w:proofErr w:type="spellStart"/>
      <w:r>
        <w:rPr>
          <w:rFonts w:ascii="Times New Roman" w:eastAsiaTheme="minorHAnsi" w:hAnsi="Times New Roman" w:cs="Times New Roman"/>
          <w:sz w:val="24"/>
          <w:szCs w:val="24"/>
        </w:rPr>
        <w:t>прочитающий</w:t>
      </w:r>
      <w:proofErr w:type="spellEnd"/>
      <w:r>
        <w:rPr>
          <w:rFonts w:ascii="Times New Roman" w:eastAsiaTheme="minorHAnsi" w:hAnsi="Times New Roman" w:cs="Times New Roman"/>
          <w:sz w:val="24"/>
          <w:szCs w:val="24"/>
        </w:rPr>
        <w:t xml:space="preserve"> текст.</w:t>
      </w:r>
    </w:p>
    <w:p w:rsidR="0004051F" w:rsidRPr="006F5F3D" w:rsidRDefault="00BC59E5" w:rsidP="006F5F3D">
      <w:pPr>
        <w:spacing w:after="0" w:line="360" w:lineRule="auto"/>
        <w:ind w:firstLine="709"/>
        <w:jc w:val="both"/>
        <w:rPr>
          <w:rFonts w:ascii="Times New Roman" w:eastAsia="Times New Roman" w:hAnsi="Times New Roman" w:cs="Times New Roman"/>
          <w:sz w:val="24"/>
          <w:szCs w:val="24"/>
        </w:rPr>
      </w:pPr>
      <w:r>
        <w:rPr>
          <w:rFonts w:ascii="Times New Roman" w:eastAsiaTheme="minorHAnsi" w:hAnsi="Times New Roman" w:cs="Times New Roman"/>
          <w:sz w:val="24"/>
          <w:szCs w:val="24"/>
        </w:rPr>
        <w:t xml:space="preserve">Это лишь небольшая часть примеров, </w:t>
      </w:r>
      <w:r w:rsidR="005712CA">
        <w:rPr>
          <w:rFonts w:ascii="Times New Roman" w:eastAsiaTheme="minorHAnsi" w:hAnsi="Times New Roman" w:cs="Times New Roman"/>
          <w:sz w:val="24"/>
          <w:szCs w:val="24"/>
        </w:rPr>
        <w:t xml:space="preserve">которая говорит о том, что навыки смыслового чтения просто необходимы для того, что успешно готовиться и </w:t>
      </w:r>
      <w:r w:rsidR="0072408D">
        <w:rPr>
          <w:rFonts w:ascii="Times New Roman" w:eastAsiaTheme="minorHAnsi" w:hAnsi="Times New Roman" w:cs="Times New Roman"/>
          <w:sz w:val="24"/>
          <w:szCs w:val="24"/>
        </w:rPr>
        <w:t>сдать ГИА</w:t>
      </w:r>
      <w:r w:rsidR="005712CA">
        <w:rPr>
          <w:rFonts w:ascii="Times New Roman" w:eastAsiaTheme="minorHAnsi" w:hAnsi="Times New Roman" w:cs="Times New Roman"/>
          <w:sz w:val="24"/>
          <w:szCs w:val="24"/>
        </w:rPr>
        <w:t>. Но возникает вопрос: как в детях развивать навыки смыслового чтения? Есть огромное количество методик и приемов.</w:t>
      </w:r>
      <w:r w:rsidR="00345AF2">
        <w:rPr>
          <w:rFonts w:ascii="Times New Roman" w:eastAsiaTheme="minorHAnsi" w:hAnsi="Times New Roman" w:cs="Times New Roman"/>
          <w:sz w:val="24"/>
          <w:szCs w:val="24"/>
        </w:rPr>
        <w:t xml:space="preserve"> Прием </w:t>
      </w:r>
      <w:proofErr w:type="spellStart"/>
      <w:r w:rsidR="00345AF2">
        <w:rPr>
          <w:rFonts w:ascii="Times New Roman" w:eastAsiaTheme="minorHAnsi" w:hAnsi="Times New Roman" w:cs="Times New Roman"/>
          <w:sz w:val="24"/>
          <w:szCs w:val="24"/>
        </w:rPr>
        <w:t>инсерт</w:t>
      </w:r>
      <w:proofErr w:type="spellEnd"/>
      <w:r w:rsidR="00345AF2">
        <w:rPr>
          <w:rFonts w:ascii="Times New Roman" w:eastAsiaTheme="minorHAnsi" w:hAnsi="Times New Roman" w:cs="Times New Roman"/>
          <w:sz w:val="24"/>
          <w:szCs w:val="24"/>
        </w:rPr>
        <w:t xml:space="preserve"> (пометки на полях), </w:t>
      </w:r>
      <w:proofErr w:type="spellStart"/>
      <w:r w:rsidR="00345AF2">
        <w:rPr>
          <w:rFonts w:ascii="Times New Roman" w:eastAsiaTheme="minorHAnsi" w:hAnsi="Times New Roman" w:cs="Times New Roman"/>
          <w:sz w:val="24"/>
          <w:szCs w:val="24"/>
        </w:rPr>
        <w:t>графичический</w:t>
      </w:r>
      <w:proofErr w:type="spellEnd"/>
      <w:r w:rsidR="00345AF2">
        <w:rPr>
          <w:rFonts w:ascii="Times New Roman" w:eastAsiaTheme="minorHAnsi" w:hAnsi="Times New Roman" w:cs="Times New Roman"/>
          <w:sz w:val="24"/>
          <w:szCs w:val="24"/>
        </w:rPr>
        <w:t xml:space="preserve"> прием (то есть составление </w:t>
      </w:r>
      <w:r w:rsidR="00A410CF">
        <w:rPr>
          <w:rFonts w:ascii="Times New Roman" w:eastAsiaTheme="minorHAnsi" w:hAnsi="Times New Roman" w:cs="Times New Roman"/>
          <w:sz w:val="24"/>
          <w:szCs w:val="24"/>
        </w:rPr>
        <w:t>кластеров, схем), прием толстых и тонких вопросов и т.д</w:t>
      </w:r>
      <w:proofErr w:type="gramStart"/>
      <w:r w:rsidR="00A410CF">
        <w:rPr>
          <w:rFonts w:ascii="Times New Roman" w:eastAsiaTheme="minorHAnsi" w:hAnsi="Times New Roman" w:cs="Times New Roman"/>
          <w:sz w:val="24"/>
          <w:szCs w:val="24"/>
        </w:rPr>
        <w:t xml:space="preserve">.. </w:t>
      </w:r>
      <w:proofErr w:type="gramEnd"/>
      <w:r w:rsidR="00A410CF">
        <w:rPr>
          <w:rFonts w:ascii="Times New Roman" w:eastAsiaTheme="minorHAnsi" w:hAnsi="Times New Roman" w:cs="Times New Roman"/>
          <w:sz w:val="24"/>
          <w:szCs w:val="24"/>
        </w:rPr>
        <w:t>Но эти приемы больше подходят для работы на уроке, чем для подготовки к экзаменам.</w:t>
      </w:r>
      <w:r w:rsidR="005712CA">
        <w:rPr>
          <w:rFonts w:ascii="Times New Roman" w:eastAsiaTheme="minorHAnsi" w:hAnsi="Times New Roman" w:cs="Times New Roman"/>
          <w:sz w:val="24"/>
          <w:szCs w:val="24"/>
        </w:rPr>
        <w:t xml:space="preserve"> </w:t>
      </w:r>
      <w:r w:rsidR="00A410CF">
        <w:rPr>
          <w:rFonts w:ascii="Times New Roman" w:eastAsiaTheme="minorHAnsi" w:hAnsi="Times New Roman" w:cs="Times New Roman"/>
          <w:sz w:val="24"/>
          <w:szCs w:val="24"/>
        </w:rPr>
        <w:t>На мой взгляд, самое главное</w:t>
      </w:r>
      <w:r w:rsidR="005712CA">
        <w:rPr>
          <w:rFonts w:ascii="Times New Roman" w:eastAsiaTheme="minorHAnsi" w:hAnsi="Times New Roman" w:cs="Times New Roman"/>
          <w:sz w:val="24"/>
          <w:szCs w:val="24"/>
        </w:rPr>
        <w:t xml:space="preserve"> – это повторное чтение текста, карты, задания. Мы читаем сначала </w:t>
      </w:r>
      <w:r w:rsidR="005712CA">
        <w:rPr>
          <w:rFonts w:ascii="Times New Roman" w:eastAsiaTheme="minorHAnsi" w:hAnsi="Times New Roman" w:cs="Times New Roman"/>
          <w:sz w:val="24"/>
          <w:szCs w:val="24"/>
        </w:rPr>
        <w:lastRenderedPageBreak/>
        <w:t xml:space="preserve">всем классом вслух, потом каждый читает про себя, при этом делая пометки, </w:t>
      </w:r>
      <w:proofErr w:type="gramStart"/>
      <w:r w:rsidR="005712CA">
        <w:rPr>
          <w:rFonts w:ascii="Times New Roman" w:eastAsiaTheme="minorHAnsi" w:hAnsi="Times New Roman" w:cs="Times New Roman"/>
          <w:sz w:val="24"/>
          <w:szCs w:val="24"/>
        </w:rPr>
        <w:t>подчеркивая</w:t>
      </w:r>
      <w:proofErr w:type="gramEnd"/>
      <w:r w:rsidR="005712CA">
        <w:rPr>
          <w:rFonts w:ascii="Times New Roman" w:eastAsiaTheme="minorHAnsi" w:hAnsi="Times New Roman" w:cs="Times New Roman"/>
          <w:sz w:val="24"/>
          <w:szCs w:val="24"/>
        </w:rPr>
        <w:t xml:space="preserve"> что то ключевое, если это текст (слова, фамилии, географические названия, мысли автора). Задания также перечитываем по нескольку раз. На мой взгляд – практика – это </w:t>
      </w:r>
      <w:r w:rsidR="001A1C7D">
        <w:rPr>
          <w:rFonts w:ascii="Times New Roman" w:eastAsiaTheme="minorHAnsi" w:hAnsi="Times New Roman" w:cs="Times New Roman"/>
          <w:sz w:val="24"/>
          <w:szCs w:val="24"/>
        </w:rPr>
        <w:t>самый эффективный</w:t>
      </w:r>
      <w:bookmarkStart w:id="0" w:name="_GoBack"/>
      <w:bookmarkEnd w:id="0"/>
      <w:r w:rsidR="005712CA">
        <w:rPr>
          <w:rFonts w:ascii="Times New Roman" w:eastAsiaTheme="minorHAnsi" w:hAnsi="Times New Roman" w:cs="Times New Roman"/>
          <w:sz w:val="24"/>
          <w:szCs w:val="24"/>
        </w:rPr>
        <w:t xml:space="preserve"> способ научиться смысловому чтению. </w:t>
      </w:r>
      <w:r w:rsidR="00A410CF">
        <w:rPr>
          <w:rFonts w:ascii="Times New Roman" w:eastAsiaTheme="minorHAnsi" w:hAnsi="Times New Roman" w:cs="Times New Roman"/>
          <w:sz w:val="24"/>
          <w:szCs w:val="24"/>
        </w:rPr>
        <w:t>Чем больше будет разобрано заданий, представленного выше ряда, тем эффективнее будет разв</w:t>
      </w:r>
      <w:r w:rsidR="00B54AA1">
        <w:rPr>
          <w:rFonts w:ascii="Times New Roman" w:eastAsiaTheme="minorHAnsi" w:hAnsi="Times New Roman" w:cs="Times New Roman"/>
          <w:sz w:val="24"/>
          <w:szCs w:val="24"/>
        </w:rPr>
        <w:t xml:space="preserve">иваться навык смыслового чтения, который так важен </w:t>
      </w:r>
      <w:r w:rsidR="002D3EBA">
        <w:rPr>
          <w:rFonts w:ascii="Times New Roman" w:eastAsiaTheme="minorHAnsi" w:hAnsi="Times New Roman" w:cs="Times New Roman"/>
          <w:sz w:val="24"/>
          <w:szCs w:val="24"/>
        </w:rPr>
        <w:t>для прохождения ГИА.</w:t>
      </w:r>
    </w:p>
    <w:p w:rsidR="004679DA" w:rsidRPr="006F5F3D" w:rsidRDefault="004679DA" w:rsidP="006F5F3D">
      <w:pPr>
        <w:spacing w:after="0" w:line="360" w:lineRule="auto"/>
        <w:jc w:val="both"/>
        <w:rPr>
          <w:rFonts w:ascii="Times New Roman" w:hAnsi="Times New Roman" w:cs="Times New Roman"/>
          <w:sz w:val="24"/>
          <w:szCs w:val="24"/>
        </w:rPr>
      </w:pPr>
    </w:p>
    <w:sectPr w:rsidR="004679DA" w:rsidRPr="006F5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1F"/>
    <w:rsid w:val="0004051F"/>
    <w:rsid w:val="001A1C7D"/>
    <w:rsid w:val="001A487B"/>
    <w:rsid w:val="002D3EBA"/>
    <w:rsid w:val="00345AF2"/>
    <w:rsid w:val="004555BF"/>
    <w:rsid w:val="004679DA"/>
    <w:rsid w:val="005228BB"/>
    <w:rsid w:val="005712CA"/>
    <w:rsid w:val="00591DE6"/>
    <w:rsid w:val="00626CE8"/>
    <w:rsid w:val="006F5F3D"/>
    <w:rsid w:val="0072408D"/>
    <w:rsid w:val="00726C1F"/>
    <w:rsid w:val="00770999"/>
    <w:rsid w:val="007D19F3"/>
    <w:rsid w:val="007D5944"/>
    <w:rsid w:val="00A410CF"/>
    <w:rsid w:val="00B54AA1"/>
    <w:rsid w:val="00BC59E5"/>
    <w:rsid w:val="00F176F7"/>
    <w:rsid w:val="00F568D1"/>
    <w:rsid w:val="00FF60A2"/>
    <w:rsid w:val="00FF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1F"/>
    <w:rPr>
      <w:rFonts w:eastAsia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4051F"/>
    <w:rPr>
      <w:i/>
      <w:iCs/>
    </w:rPr>
  </w:style>
  <w:style w:type="paragraph" w:customStyle="1" w:styleId="leftmargin">
    <w:name w:val="left_margin"/>
    <w:basedOn w:val="a"/>
    <w:rsid w:val="00F17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176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1F"/>
    <w:rPr>
      <w:rFonts w:eastAsia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4051F"/>
    <w:rPr>
      <w:i/>
      <w:iCs/>
    </w:rPr>
  </w:style>
  <w:style w:type="paragraph" w:customStyle="1" w:styleId="leftmargin">
    <w:name w:val="left_margin"/>
    <w:basedOn w:val="a"/>
    <w:rsid w:val="00F17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176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5470">
      <w:bodyDiv w:val="1"/>
      <w:marLeft w:val="0"/>
      <w:marRight w:val="0"/>
      <w:marTop w:val="0"/>
      <w:marBottom w:val="0"/>
      <w:divBdr>
        <w:top w:val="none" w:sz="0" w:space="0" w:color="auto"/>
        <w:left w:val="none" w:sz="0" w:space="0" w:color="auto"/>
        <w:bottom w:val="none" w:sz="0" w:space="0" w:color="auto"/>
        <w:right w:val="none" w:sz="0" w:space="0" w:color="auto"/>
      </w:divBdr>
      <w:divsChild>
        <w:div w:id="193226556">
          <w:marLeft w:val="0"/>
          <w:marRight w:val="0"/>
          <w:marTop w:val="75"/>
          <w:marBottom w:val="0"/>
          <w:divBdr>
            <w:top w:val="none" w:sz="0" w:space="0" w:color="auto"/>
            <w:left w:val="none" w:sz="0" w:space="0" w:color="auto"/>
            <w:bottom w:val="none" w:sz="0" w:space="0" w:color="auto"/>
            <w:right w:val="none" w:sz="0" w:space="0" w:color="auto"/>
          </w:divBdr>
          <w:divsChild>
            <w:div w:id="322244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8608018">
      <w:bodyDiv w:val="1"/>
      <w:marLeft w:val="0"/>
      <w:marRight w:val="0"/>
      <w:marTop w:val="0"/>
      <w:marBottom w:val="0"/>
      <w:divBdr>
        <w:top w:val="none" w:sz="0" w:space="0" w:color="auto"/>
        <w:left w:val="none" w:sz="0" w:space="0" w:color="auto"/>
        <w:bottom w:val="none" w:sz="0" w:space="0" w:color="auto"/>
        <w:right w:val="none" w:sz="0" w:space="0" w:color="auto"/>
      </w:divBdr>
    </w:div>
    <w:div w:id="1101876920">
      <w:bodyDiv w:val="1"/>
      <w:marLeft w:val="0"/>
      <w:marRight w:val="0"/>
      <w:marTop w:val="0"/>
      <w:marBottom w:val="0"/>
      <w:divBdr>
        <w:top w:val="none" w:sz="0" w:space="0" w:color="auto"/>
        <w:left w:val="none" w:sz="0" w:space="0" w:color="auto"/>
        <w:bottom w:val="none" w:sz="0" w:space="0" w:color="auto"/>
        <w:right w:val="none" w:sz="0" w:space="0" w:color="auto"/>
      </w:divBdr>
      <w:divsChild>
        <w:div w:id="1308899734">
          <w:marLeft w:val="0"/>
          <w:marRight w:val="0"/>
          <w:marTop w:val="75"/>
          <w:marBottom w:val="0"/>
          <w:divBdr>
            <w:top w:val="none" w:sz="0" w:space="0" w:color="auto"/>
            <w:left w:val="none" w:sz="0" w:space="0" w:color="auto"/>
            <w:bottom w:val="none" w:sz="0" w:space="0" w:color="auto"/>
            <w:right w:val="none" w:sz="0" w:space="0" w:color="auto"/>
          </w:divBdr>
          <w:divsChild>
            <w:div w:id="9716686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6378298">
      <w:bodyDiv w:val="1"/>
      <w:marLeft w:val="0"/>
      <w:marRight w:val="0"/>
      <w:marTop w:val="0"/>
      <w:marBottom w:val="0"/>
      <w:divBdr>
        <w:top w:val="none" w:sz="0" w:space="0" w:color="auto"/>
        <w:left w:val="none" w:sz="0" w:space="0" w:color="auto"/>
        <w:bottom w:val="none" w:sz="0" w:space="0" w:color="auto"/>
        <w:right w:val="none" w:sz="0" w:space="0" w:color="auto"/>
      </w:divBdr>
    </w:div>
    <w:div w:id="214519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Запись</dc:creator>
  <cp:lastModifiedBy>Запись</cp:lastModifiedBy>
  <cp:revision>2</cp:revision>
  <dcterms:created xsi:type="dcterms:W3CDTF">2020-08-24T06:00:00Z</dcterms:created>
  <dcterms:modified xsi:type="dcterms:W3CDTF">2020-08-24T06:00:00Z</dcterms:modified>
</cp:coreProperties>
</file>