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920" w:rsidRDefault="000E11F6" w:rsidP="004A3920">
      <w:pPr>
        <w:jc w:val="center"/>
        <w:rPr>
          <w:rFonts w:ascii="Times New Roman" w:hAnsi="Times New Roman" w:cs="Times New Roman"/>
          <w:b/>
          <w:sz w:val="28"/>
        </w:rPr>
      </w:pPr>
      <w:r w:rsidRPr="00E86600">
        <w:rPr>
          <w:rFonts w:ascii="Times New Roman" w:hAnsi="Times New Roman" w:cs="Times New Roman"/>
          <w:b/>
          <w:sz w:val="28"/>
        </w:rPr>
        <w:t>Долой плесень</w:t>
      </w:r>
    </w:p>
    <w:p w:rsidR="00A76B14" w:rsidRPr="00E86600" w:rsidRDefault="00A76B14" w:rsidP="004A3920">
      <w:pPr>
        <w:rPr>
          <w:rFonts w:ascii="Times New Roman" w:hAnsi="Times New Roman" w:cs="Times New Roman"/>
          <w:b/>
          <w:sz w:val="28"/>
        </w:rPr>
      </w:pPr>
      <w:r w:rsidRPr="00E86600">
        <w:rPr>
          <w:rFonts w:ascii="Times New Roman" w:hAnsi="Times New Roman" w:cs="Times New Roman"/>
          <w:b/>
          <w:sz w:val="28"/>
        </w:rPr>
        <w:t>Головкин С.А.</w:t>
      </w:r>
      <w:r w:rsidR="004A3920">
        <w:rPr>
          <w:rFonts w:ascii="Times New Roman" w:hAnsi="Times New Roman" w:cs="Times New Roman"/>
          <w:b/>
          <w:sz w:val="28"/>
        </w:rPr>
        <w:t xml:space="preserve">, </w:t>
      </w:r>
      <w:r w:rsidRPr="00E86600">
        <w:rPr>
          <w:rFonts w:ascii="Times New Roman" w:hAnsi="Times New Roman" w:cs="Times New Roman"/>
          <w:b/>
          <w:sz w:val="28"/>
        </w:rPr>
        <w:t xml:space="preserve">Россия, Иркутская обл., г. Зима, </w:t>
      </w:r>
      <w:r w:rsidR="00210B2D" w:rsidRPr="00E86600">
        <w:rPr>
          <w:rFonts w:ascii="Times New Roman" w:hAnsi="Times New Roman" w:cs="Times New Roman"/>
          <w:b/>
          <w:sz w:val="28"/>
        </w:rPr>
        <w:t>МБОУ «</w:t>
      </w:r>
      <w:proofErr w:type="spellStart"/>
      <w:r w:rsidR="00210B2D" w:rsidRPr="00E86600">
        <w:rPr>
          <w:rFonts w:ascii="Times New Roman" w:hAnsi="Times New Roman" w:cs="Times New Roman"/>
          <w:b/>
          <w:sz w:val="28"/>
        </w:rPr>
        <w:t>Зиминский</w:t>
      </w:r>
      <w:proofErr w:type="spellEnd"/>
      <w:r w:rsidR="00210B2D" w:rsidRPr="00E86600">
        <w:rPr>
          <w:rFonts w:ascii="Times New Roman" w:hAnsi="Times New Roman" w:cs="Times New Roman"/>
          <w:b/>
          <w:sz w:val="28"/>
        </w:rPr>
        <w:t xml:space="preserve"> лицей», 10 класс</w:t>
      </w:r>
      <w:bookmarkStart w:id="0" w:name="_GoBack"/>
      <w:bookmarkEnd w:id="0"/>
    </w:p>
    <w:p w:rsidR="000E11F6" w:rsidRPr="00E86600" w:rsidRDefault="000E11F6" w:rsidP="00E86600">
      <w:pPr>
        <w:jc w:val="center"/>
        <w:rPr>
          <w:rFonts w:ascii="Times New Roman" w:hAnsi="Times New Roman" w:cs="Times New Roman"/>
          <w:b/>
          <w:sz w:val="28"/>
        </w:rPr>
      </w:pPr>
      <w:r w:rsidRPr="00E86600">
        <w:rPr>
          <w:rFonts w:ascii="Times New Roman" w:hAnsi="Times New Roman" w:cs="Times New Roman"/>
          <w:b/>
          <w:sz w:val="28"/>
        </w:rPr>
        <w:t>Аннотация</w:t>
      </w:r>
    </w:p>
    <w:p w:rsidR="00E86600" w:rsidRPr="00F75E9B" w:rsidRDefault="000E11F6" w:rsidP="007746BE">
      <w:pPr>
        <w:jc w:val="both"/>
        <w:rPr>
          <w:rFonts w:ascii="Times New Roman" w:hAnsi="Times New Roman" w:cs="Times New Roman"/>
          <w:sz w:val="28"/>
        </w:rPr>
      </w:pPr>
      <w:r w:rsidRPr="00E86600">
        <w:rPr>
          <w:rFonts w:ascii="Times New Roman" w:hAnsi="Times New Roman" w:cs="Times New Roman"/>
          <w:sz w:val="28"/>
        </w:rPr>
        <w:t>Цель: выявление эффективных способов защиты от плесени.</w:t>
      </w:r>
    </w:p>
    <w:p w:rsidR="00E86600" w:rsidRPr="00E86600" w:rsidRDefault="00E86600" w:rsidP="007746BE">
      <w:pPr>
        <w:jc w:val="both"/>
        <w:rPr>
          <w:rFonts w:ascii="Times New Roman" w:hAnsi="Times New Roman" w:cs="Times New Roman"/>
          <w:sz w:val="28"/>
        </w:rPr>
      </w:pPr>
      <w:r w:rsidRPr="00E86600">
        <w:rPr>
          <w:rFonts w:ascii="Times New Roman" w:hAnsi="Times New Roman" w:cs="Times New Roman"/>
          <w:sz w:val="28"/>
        </w:rPr>
        <w:t>Методы</w:t>
      </w:r>
      <w:r w:rsidR="00F75E9B">
        <w:rPr>
          <w:rFonts w:ascii="Times New Roman" w:hAnsi="Times New Roman" w:cs="Times New Roman"/>
          <w:sz w:val="28"/>
        </w:rPr>
        <w:t xml:space="preserve"> исследования</w:t>
      </w:r>
      <w:r w:rsidRPr="00E86600">
        <w:rPr>
          <w:rFonts w:ascii="Times New Roman" w:hAnsi="Times New Roman" w:cs="Times New Roman"/>
          <w:sz w:val="28"/>
        </w:rPr>
        <w:t xml:space="preserve">: наблюдение, эксперимент, измерение, ранжирование.  </w:t>
      </w:r>
    </w:p>
    <w:p w:rsidR="00E86600" w:rsidRPr="00E86600" w:rsidRDefault="00E86600" w:rsidP="007746BE">
      <w:pPr>
        <w:jc w:val="both"/>
        <w:rPr>
          <w:rFonts w:ascii="Times New Roman" w:hAnsi="Times New Roman" w:cs="Times New Roman"/>
          <w:sz w:val="28"/>
        </w:rPr>
      </w:pPr>
      <w:r w:rsidRPr="00E86600">
        <w:rPr>
          <w:rFonts w:ascii="Times New Roman" w:hAnsi="Times New Roman" w:cs="Times New Roman"/>
          <w:sz w:val="28"/>
        </w:rPr>
        <w:t>Предмет исследования: биология грибковой плесени.</w:t>
      </w:r>
    </w:p>
    <w:p w:rsidR="000E11F6" w:rsidRDefault="00E86600" w:rsidP="007746B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86600">
        <w:rPr>
          <w:rFonts w:ascii="Times New Roman" w:hAnsi="Times New Roman" w:cs="Times New Roman"/>
          <w:sz w:val="28"/>
        </w:rPr>
        <w:t xml:space="preserve">                   Плесень и грибки скрытно сопровождают нас в течение всей истории существования человечества, а появила</w:t>
      </w:r>
      <w:r>
        <w:rPr>
          <w:rFonts w:ascii="Times New Roman" w:hAnsi="Times New Roman" w:cs="Times New Roman"/>
          <w:sz w:val="28"/>
        </w:rPr>
        <w:t>сь она гораздо раньше человека.</w:t>
      </w:r>
      <w:r w:rsidRPr="00E86600">
        <w:rPr>
          <w:rFonts w:ascii="Times New Roman" w:hAnsi="Times New Roman" w:cs="Times New Roman"/>
          <w:sz w:val="28"/>
        </w:rPr>
        <w:t xml:space="preserve"> Несмотря на множество проведенных научных исследований, активное развитие микробиологии, богатый статистический опыт, плесень остается одной из загадок нашего мира, до конца не изучена и появляется каждый раз в новом качестве.</w:t>
      </w:r>
    </w:p>
    <w:p w:rsidR="004A3920" w:rsidRDefault="004A3920" w:rsidP="007746B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365AB1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Автор провел </w:t>
      </w:r>
      <w:r w:rsidR="00C65202">
        <w:rPr>
          <w:rFonts w:ascii="Times New Roman" w:hAnsi="Times New Roman" w:cs="Times New Roman"/>
          <w:sz w:val="28"/>
        </w:rPr>
        <w:t xml:space="preserve">три опыта, чтобы выяснить какие </w:t>
      </w:r>
      <w:r>
        <w:rPr>
          <w:rFonts w:ascii="Times New Roman" w:hAnsi="Times New Roman" w:cs="Times New Roman"/>
          <w:sz w:val="28"/>
        </w:rPr>
        <w:t>условия способствуют</w:t>
      </w:r>
      <w:r w:rsidR="00F75E9B">
        <w:rPr>
          <w:rFonts w:ascii="Times New Roman" w:hAnsi="Times New Roman" w:cs="Times New Roman"/>
          <w:sz w:val="28"/>
        </w:rPr>
        <w:t xml:space="preserve"> появлению </w:t>
      </w:r>
      <w:r w:rsidR="00365AB1">
        <w:rPr>
          <w:rFonts w:ascii="Times New Roman" w:hAnsi="Times New Roman" w:cs="Times New Roman"/>
          <w:sz w:val="28"/>
        </w:rPr>
        <w:t>плесени (</w:t>
      </w:r>
      <w:proofErr w:type="spellStart"/>
      <w:r w:rsidR="00365AB1">
        <w:rPr>
          <w:rFonts w:ascii="Times New Roman" w:hAnsi="Times New Roman" w:cs="Times New Roman"/>
          <w:sz w:val="28"/>
        </w:rPr>
        <w:t>мукора</w:t>
      </w:r>
      <w:proofErr w:type="spellEnd"/>
      <w:r w:rsidR="00365AB1">
        <w:rPr>
          <w:rFonts w:ascii="Times New Roman" w:hAnsi="Times New Roman" w:cs="Times New Roman"/>
          <w:sz w:val="28"/>
        </w:rPr>
        <w:t>) на продуктах питания (для опытов был взят хлеб из магазина), и вот какие выводы сделал автор: 1) п</w:t>
      </w:r>
      <w:r w:rsidRPr="004A3920">
        <w:rPr>
          <w:rFonts w:ascii="Times New Roman" w:hAnsi="Times New Roman" w:cs="Times New Roman"/>
          <w:sz w:val="28"/>
        </w:rPr>
        <w:t xml:space="preserve">лесень растет 1-2 дня в зависимости от внешних условий и питательной среды, если в теплом месте, то </w:t>
      </w:r>
      <w:proofErr w:type="spellStart"/>
      <w:r w:rsidRPr="004A3920">
        <w:rPr>
          <w:rFonts w:ascii="Times New Roman" w:hAnsi="Times New Roman" w:cs="Times New Roman"/>
          <w:sz w:val="28"/>
        </w:rPr>
        <w:t>мукор</w:t>
      </w:r>
      <w:proofErr w:type="spellEnd"/>
      <w:r w:rsidRPr="004A3920">
        <w:rPr>
          <w:rFonts w:ascii="Times New Roman" w:hAnsi="Times New Roman" w:cs="Times New Roman"/>
          <w:sz w:val="28"/>
        </w:rPr>
        <w:t>, если в хол</w:t>
      </w:r>
      <w:r w:rsidR="00365AB1">
        <w:rPr>
          <w:rFonts w:ascii="Times New Roman" w:hAnsi="Times New Roman" w:cs="Times New Roman"/>
          <w:sz w:val="28"/>
        </w:rPr>
        <w:t>оде, то другие дрожжевые грибки; 2) п</w:t>
      </w:r>
      <w:r w:rsidRPr="004A3920">
        <w:rPr>
          <w:rFonts w:ascii="Times New Roman" w:hAnsi="Times New Roman" w:cs="Times New Roman"/>
          <w:sz w:val="28"/>
        </w:rPr>
        <w:t>лесень разви</w:t>
      </w:r>
      <w:r w:rsidR="00365AB1">
        <w:rPr>
          <w:rFonts w:ascii="Times New Roman" w:hAnsi="Times New Roman" w:cs="Times New Roman"/>
          <w:sz w:val="28"/>
        </w:rPr>
        <w:t>вается только при наличии влаги; 3) с</w:t>
      </w:r>
      <w:r w:rsidRPr="004A3920">
        <w:rPr>
          <w:rFonts w:ascii="Times New Roman" w:hAnsi="Times New Roman" w:cs="Times New Roman"/>
          <w:sz w:val="28"/>
        </w:rPr>
        <w:t>ам проце</w:t>
      </w:r>
      <w:r w:rsidR="00365AB1">
        <w:rPr>
          <w:rFonts w:ascii="Times New Roman" w:hAnsi="Times New Roman" w:cs="Times New Roman"/>
          <w:sz w:val="28"/>
        </w:rPr>
        <w:t>сс выращивания плесени несложен; 4) п</w:t>
      </w:r>
      <w:r w:rsidRPr="004A3920">
        <w:rPr>
          <w:rFonts w:ascii="Times New Roman" w:hAnsi="Times New Roman" w:cs="Times New Roman"/>
          <w:sz w:val="28"/>
        </w:rPr>
        <w:t xml:space="preserve">лесень произрастает на любых продуктах.  </w:t>
      </w:r>
    </w:p>
    <w:p w:rsidR="008E187E" w:rsidRPr="00E86600" w:rsidRDefault="008E187E" w:rsidP="007746B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Также автор полагает, что не все народные средства </w:t>
      </w:r>
      <w:r w:rsidR="004E0FD7">
        <w:rPr>
          <w:rFonts w:ascii="Times New Roman" w:hAnsi="Times New Roman" w:cs="Times New Roman"/>
          <w:sz w:val="28"/>
        </w:rPr>
        <w:t xml:space="preserve">эффективны </w:t>
      </w:r>
      <w:r>
        <w:rPr>
          <w:rFonts w:ascii="Times New Roman" w:hAnsi="Times New Roman" w:cs="Times New Roman"/>
          <w:sz w:val="28"/>
        </w:rPr>
        <w:t>в борьбе с плесневым грибком</w:t>
      </w:r>
      <w:r w:rsidR="003040F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4E0FD7">
        <w:rPr>
          <w:rFonts w:ascii="Times New Roman" w:hAnsi="Times New Roman" w:cs="Times New Roman"/>
          <w:sz w:val="28"/>
        </w:rPr>
        <w:t xml:space="preserve">некоторые </w:t>
      </w:r>
      <w:r w:rsidR="003040F0">
        <w:rPr>
          <w:rFonts w:ascii="Times New Roman" w:hAnsi="Times New Roman" w:cs="Times New Roman"/>
          <w:sz w:val="28"/>
        </w:rPr>
        <w:t xml:space="preserve">из них вредные для здоровья человека (формалин, сернистый газ, хлорка) и очень затратные. </w:t>
      </w:r>
    </w:p>
    <w:p w:rsidR="000E11F6" w:rsidRPr="00E86600" w:rsidRDefault="00E86600" w:rsidP="007746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  <w:r w:rsidR="000B52CC" w:rsidRPr="00E86600">
        <w:rPr>
          <w:rFonts w:ascii="Times New Roman" w:hAnsi="Times New Roman" w:cs="Times New Roman"/>
          <w:sz w:val="28"/>
        </w:rPr>
        <w:t>Защита от появления плесени может оказаться относительно простым делом только в случае ее отсутствия ранее, отсутствия конструктивных недостатков помещения и выбора качественного средства для защиты. Все действия сводятся к профилактической поверхностной обработке - дешево и сердито.</w:t>
      </w:r>
    </w:p>
    <w:p w:rsidR="00210B2D" w:rsidRPr="00210B2D" w:rsidRDefault="00E86600" w:rsidP="007746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r w:rsidR="000B52CC" w:rsidRPr="00E86600">
        <w:rPr>
          <w:rFonts w:ascii="Times New Roman" w:hAnsi="Times New Roman" w:cs="Times New Roman"/>
          <w:sz w:val="28"/>
        </w:rPr>
        <w:t xml:space="preserve"> Освещение проблемы борьбы и защиты от плесени людей, строительных и отделочных материалов проходит в узкоспециальных СМИ, вследствие чего наблюдается самый настоящий коллапс по данному кругу вопросов. По этой же причине подавляющее большинство до сих пор считает плесень украшением, неприятностью, назойливым "животным", но ника</w:t>
      </w:r>
      <w:r w:rsidR="00365AB1">
        <w:rPr>
          <w:rFonts w:ascii="Times New Roman" w:hAnsi="Times New Roman" w:cs="Times New Roman"/>
          <w:sz w:val="28"/>
        </w:rPr>
        <w:t xml:space="preserve">к не серьезнейшей проблемой.   </w:t>
      </w:r>
    </w:p>
    <w:sectPr w:rsidR="00210B2D" w:rsidRPr="00210B2D" w:rsidSect="00E86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0E11F6"/>
    <w:rsid w:val="000B52CC"/>
    <w:rsid w:val="000E11F6"/>
    <w:rsid w:val="00210B2D"/>
    <w:rsid w:val="003040F0"/>
    <w:rsid w:val="00365AB1"/>
    <w:rsid w:val="004A3920"/>
    <w:rsid w:val="004A3FD3"/>
    <w:rsid w:val="004E0FD7"/>
    <w:rsid w:val="007746BE"/>
    <w:rsid w:val="008E187E"/>
    <w:rsid w:val="009E6F95"/>
    <w:rsid w:val="00A76B14"/>
    <w:rsid w:val="00A83281"/>
    <w:rsid w:val="00C65202"/>
    <w:rsid w:val="00E86600"/>
    <w:rsid w:val="00F75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210B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4</cp:revision>
  <dcterms:created xsi:type="dcterms:W3CDTF">2017-01-12T07:07:00Z</dcterms:created>
  <dcterms:modified xsi:type="dcterms:W3CDTF">2017-11-26T11:04:00Z</dcterms:modified>
</cp:coreProperties>
</file>