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BC" w:rsidRPr="00AA4CBC" w:rsidRDefault="00175297" w:rsidP="00AA4C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638">
        <w:rPr>
          <w:rFonts w:ascii="Times New Roman" w:hAnsi="Times New Roman" w:cs="Times New Roman"/>
          <w:bCs/>
          <w:sz w:val="24"/>
          <w:szCs w:val="24"/>
        </w:rPr>
        <w:t xml:space="preserve">Добрый день, уважаемые коллеги! Мы рады приветствовать вас на нашем </w:t>
      </w:r>
      <w:r w:rsidR="00ED68D5">
        <w:rPr>
          <w:rFonts w:ascii="Times New Roman" w:hAnsi="Times New Roman" w:cs="Times New Roman"/>
          <w:bCs/>
          <w:sz w:val="24"/>
          <w:szCs w:val="24"/>
        </w:rPr>
        <w:t xml:space="preserve">очередном </w:t>
      </w:r>
      <w:r w:rsidR="00AA4CBC">
        <w:rPr>
          <w:rFonts w:ascii="Times New Roman" w:hAnsi="Times New Roman" w:cs="Times New Roman"/>
          <w:bCs/>
          <w:sz w:val="24"/>
          <w:szCs w:val="24"/>
        </w:rPr>
        <w:t xml:space="preserve">семинаре! </w:t>
      </w:r>
      <w:r w:rsidR="00AA4CBC" w:rsidRPr="00AA4CBC">
        <w:rPr>
          <w:rFonts w:ascii="Times New Roman" w:hAnsi="Times New Roman" w:cs="Times New Roman"/>
          <w:sz w:val="24"/>
          <w:szCs w:val="24"/>
        </w:rPr>
        <w:t>Я надеюсь на ваше сотрудничество и активную интеллектуальную деятельность.</w:t>
      </w:r>
    </w:p>
    <w:p w:rsidR="00811C05" w:rsidRDefault="002934B6" w:rsidP="00811C0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Поиск и поддержка талантливых и одарённых детей – одно из направлений национального проекта «Образование» и президентской инициативы «Наша новая школа». </w:t>
      </w:r>
    </w:p>
    <w:p w:rsidR="00811C05" w:rsidRDefault="002934B6" w:rsidP="00811C0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Роль учителя - разглядеть и раскрыть одарённость ребёнка,  активизировать познавательный интерес и подвести учащихся к  достижению высоких результатов в учебе. </w:t>
      </w:r>
    </w:p>
    <w:p w:rsidR="00257864" w:rsidRPr="00257864" w:rsidRDefault="002934B6" w:rsidP="0025786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Можно научить ребёнка побеждать, если у него есть определённые </w:t>
      </w:r>
      <w:r>
        <w:rPr>
          <w:rStyle w:val="c0"/>
          <w:b/>
          <w:bCs/>
          <w:color w:val="000000"/>
        </w:rPr>
        <w:t>природные данные</w:t>
      </w:r>
      <w:r>
        <w:rPr>
          <w:rStyle w:val="c0"/>
          <w:color w:val="000000"/>
        </w:rPr>
        <w:t xml:space="preserve">: хорошо развита логика, цепкая память,   высокие интеллектуальные способности, </w:t>
      </w:r>
      <w:r w:rsidR="002A48FD">
        <w:rPr>
          <w:rStyle w:val="c0"/>
          <w:color w:val="000000"/>
        </w:rPr>
        <w:t>познавательная</w:t>
      </w:r>
      <w:r>
        <w:rPr>
          <w:rStyle w:val="c0"/>
          <w:color w:val="000000"/>
        </w:rPr>
        <w:t xml:space="preserve"> потребность, </w:t>
      </w:r>
      <w:r w:rsidR="002A48FD">
        <w:rPr>
          <w:rStyle w:val="c0"/>
          <w:color w:val="000000"/>
        </w:rPr>
        <w:t xml:space="preserve">если он </w:t>
      </w:r>
      <w:r>
        <w:rPr>
          <w:rStyle w:val="c0"/>
          <w:color w:val="000000"/>
        </w:rPr>
        <w:t>испытывает радость от умственного труда.  </w:t>
      </w:r>
      <w:r w:rsidR="00811C0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B4079" w:rsidRDefault="002934B6" w:rsidP="00DB4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1C05">
        <w:rPr>
          <w:color w:val="000000"/>
        </w:rPr>
        <w:t>Каждый из учителей сталкивался с такими учениками, котор</w:t>
      </w:r>
      <w:r w:rsidR="00C85DB4">
        <w:rPr>
          <w:color w:val="000000"/>
        </w:rPr>
        <w:t>ым</w:t>
      </w:r>
      <w:r w:rsidRPr="00811C05">
        <w:rPr>
          <w:color w:val="000000"/>
        </w:rPr>
        <w:t xml:space="preserve"> </w:t>
      </w:r>
      <w:r w:rsidRPr="007720B5">
        <w:rPr>
          <w:color w:val="000000"/>
        </w:rPr>
        <w:t xml:space="preserve">не </w:t>
      </w:r>
      <w:r w:rsidR="00C85DB4">
        <w:rPr>
          <w:color w:val="000000"/>
        </w:rPr>
        <w:t xml:space="preserve">нравится </w:t>
      </w:r>
      <w:r w:rsidR="00811C05">
        <w:rPr>
          <w:color w:val="000000"/>
        </w:rPr>
        <w:t>работа с</w:t>
      </w:r>
      <w:r w:rsidRPr="00811C05">
        <w:rPr>
          <w:color w:val="000000"/>
        </w:rPr>
        <w:t xml:space="preserve"> учебником, им не интересна работа на уроке, они читают словари и энциклопедии, изучают специальную литературу, ищут ответы на вопросы в различных областях знаний. </w:t>
      </w:r>
      <w:r w:rsidR="00257864" w:rsidRPr="00257864">
        <w:rPr>
          <w:color w:val="000000"/>
        </w:rPr>
        <w:t>Так как объем необходимой информации выходит за пределы школьного учебника, то участие в олимпиаде</w:t>
      </w:r>
      <w:r w:rsidR="007720B5">
        <w:rPr>
          <w:color w:val="000000"/>
        </w:rPr>
        <w:t>, конкурсе</w:t>
      </w:r>
      <w:r w:rsidR="00257864" w:rsidRPr="00257864">
        <w:rPr>
          <w:color w:val="000000"/>
        </w:rPr>
        <w:t xml:space="preserve"> – это хороший шанс расширить свои знания</w:t>
      </w:r>
      <w:r w:rsidR="00257864" w:rsidRPr="00296377">
        <w:rPr>
          <w:color w:val="000000"/>
          <w:sz w:val="28"/>
          <w:szCs w:val="28"/>
        </w:rPr>
        <w:t>.</w:t>
      </w:r>
      <w:r w:rsidR="00DB4079" w:rsidRPr="00DB4079">
        <w:rPr>
          <w:color w:val="000000"/>
        </w:rPr>
        <w:t xml:space="preserve"> </w:t>
      </w:r>
    </w:p>
    <w:p w:rsidR="00DC0DBE" w:rsidRPr="002A48FD" w:rsidRDefault="00DB4079" w:rsidP="002A48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34690">
        <w:rPr>
          <w:color w:val="000000"/>
        </w:rPr>
        <w:t>Важной частью работы любого учителя является п</w:t>
      </w:r>
      <w:r w:rsidR="00DC0DBE">
        <w:rPr>
          <w:color w:val="000000"/>
        </w:rPr>
        <w:t>одготовка и проведение олимпиад и конкурсов</w:t>
      </w:r>
      <w:r w:rsidR="002A48FD">
        <w:rPr>
          <w:color w:val="000000"/>
        </w:rPr>
        <w:t xml:space="preserve">. </w:t>
      </w:r>
      <w:r w:rsidR="00DC0DBE" w:rsidRPr="00DC0DBE">
        <w:t xml:space="preserve">Это возможно, если педагог поставит перед собой </w:t>
      </w:r>
      <w:r w:rsidR="00DC0DBE" w:rsidRPr="00DC0DBE">
        <w:rPr>
          <w:i/>
        </w:rPr>
        <w:t xml:space="preserve">  </w:t>
      </w:r>
      <w:r w:rsidR="00DC0DBE" w:rsidRPr="00DC0DBE">
        <w:t>следующие задачи:</w:t>
      </w:r>
    </w:p>
    <w:p w:rsidR="00DC0DBE" w:rsidRPr="00063FF6" w:rsidRDefault="00DC0DBE" w:rsidP="00DC0DB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FF6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2A48F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063FF6">
        <w:rPr>
          <w:rFonts w:ascii="Times New Roman" w:hAnsi="Times New Roman" w:cs="Times New Roman"/>
          <w:sz w:val="24"/>
          <w:szCs w:val="24"/>
        </w:rPr>
        <w:t>с нестандартными приёмами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Pr="00063FF6">
        <w:rPr>
          <w:rFonts w:ascii="Times New Roman" w:hAnsi="Times New Roman" w:cs="Times New Roman"/>
          <w:sz w:val="24"/>
          <w:szCs w:val="24"/>
        </w:rPr>
        <w:t>;</w:t>
      </w:r>
    </w:p>
    <w:p w:rsidR="00DC0DBE" w:rsidRPr="00063FF6" w:rsidRDefault="00DC0DBE" w:rsidP="00DC0DB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FF6">
        <w:rPr>
          <w:rFonts w:ascii="Times New Roman" w:hAnsi="Times New Roman" w:cs="Times New Roman"/>
          <w:sz w:val="24"/>
          <w:szCs w:val="24"/>
        </w:rPr>
        <w:t>обогатить кругозор учащихся через изучение материала, выходящего за рамки учебной программы с учётом их интереса;</w:t>
      </w:r>
    </w:p>
    <w:p w:rsidR="00DC0DBE" w:rsidRPr="00063FF6" w:rsidRDefault="00DC0DBE" w:rsidP="00DC0DB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FF6">
        <w:rPr>
          <w:rFonts w:ascii="Times New Roman" w:hAnsi="Times New Roman" w:cs="Times New Roman"/>
          <w:sz w:val="24"/>
          <w:szCs w:val="24"/>
        </w:rPr>
        <w:t>развить способности к самостоятельному обучению и исследовательской работе;</w:t>
      </w:r>
    </w:p>
    <w:p w:rsidR="00DC0DBE" w:rsidRPr="00063FF6" w:rsidRDefault="00DC0DBE" w:rsidP="00DC0DB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FF6">
        <w:rPr>
          <w:rFonts w:ascii="Times New Roman" w:hAnsi="Times New Roman" w:cs="Times New Roman"/>
          <w:sz w:val="24"/>
          <w:szCs w:val="24"/>
        </w:rPr>
        <w:t>стимулировать творческую  деятельность одарённых детей;</w:t>
      </w:r>
    </w:p>
    <w:p w:rsidR="00DC0DBE" w:rsidRPr="00063FF6" w:rsidRDefault="00DC0DBE" w:rsidP="00DC0DB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FF6">
        <w:rPr>
          <w:rFonts w:ascii="Times New Roman" w:hAnsi="Times New Roman" w:cs="Times New Roman"/>
          <w:sz w:val="24"/>
          <w:szCs w:val="24"/>
        </w:rPr>
        <w:t>поддержать устойчивый интерес к предмету;</w:t>
      </w:r>
    </w:p>
    <w:p w:rsidR="00DC0DBE" w:rsidRPr="00063FF6" w:rsidRDefault="00DC0DBE" w:rsidP="00DC0DB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FF6">
        <w:rPr>
          <w:rFonts w:ascii="Times New Roman" w:hAnsi="Times New Roman" w:cs="Times New Roman"/>
          <w:sz w:val="24"/>
          <w:szCs w:val="24"/>
        </w:rPr>
        <w:t>повысить шансы  для одарённого ребёнка вырасти в одарённого     взрослого, для которого характерны сформированное понятийное мышление, высокая творческая продуктивность;</w:t>
      </w:r>
    </w:p>
    <w:p w:rsidR="00DC0DBE" w:rsidRPr="00063FF6" w:rsidRDefault="00DC0DBE" w:rsidP="00DC0DB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FF6">
        <w:rPr>
          <w:rFonts w:ascii="Times New Roman" w:hAnsi="Times New Roman" w:cs="Times New Roman"/>
          <w:sz w:val="24"/>
          <w:szCs w:val="24"/>
        </w:rPr>
        <w:t>воспитать общественную и жизненную активность;</w:t>
      </w:r>
    </w:p>
    <w:p w:rsidR="00DC0DBE" w:rsidRPr="000019A1" w:rsidRDefault="00DC0DBE" w:rsidP="00DC0DB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FF6">
        <w:rPr>
          <w:rFonts w:ascii="Times New Roman" w:hAnsi="Times New Roman" w:cs="Times New Roman"/>
          <w:sz w:val="24"/>
          <w:szCs w:val="24"/>
        </w:rPr>
        <w:t>сформирова</w:t>
      </w:r>
      <w:r w:rsidR="00557EDA">
        <w:rPr>
          <w:rFonts w:ascii="Times New Roman" w:hAnsi="Times New Roman" w:cs="Times New Roman"/>
          <w:sz w:val="24"/>
          <w:szCs w:val="24"/>
        </w:rPr>
        <w:t>ть положительную самооценку</w:t>
      </w:r>
      <w:r w:rsidRPr="00063FF6">
        <w:rPr>
          <w:rFonts w:ascii="Times New Roman" w:hAnsi="Times New Roman" w:cs="Times New Roman"/>
          <w:sz w:val="24"/>
          <w:szCs w:val="24"/>
        </w:rPr>
        <w:t>.</w:t>
      </w:r>
    </w:p>
    <w:p w:rsidR="00DC0DBE" w:rsidRDefault="00DC0DBE" w:rsidP="00A1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60422A" w:rsidRDefault="00A11E42" w:rsidP="00DC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811C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Тема нашего семинара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11C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«Методические аспекты подготовки </w:t>
      </w:r>
      <w:proofErr w:type="gramStart"/>
      <w:r w:rsidRPr="00811C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обучающихся</w:t>
      </w:r>
      <w:proofErr w:type="gramEnd"/>
      <w:r w:rsidRPr="00811C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к предметным олимпиадам и конкурсам»</w:t>
      </w:r>
    </w:p>
    <w:p w:rsidR="0060422A" w:rsidRPr="00811C05" w:rsidRDefault="0060422A" w:rsidP="00A1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F121EC" w:rsidRDefault="00F121EC" w:rsidP="00F12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3638">
        <w:rPr>
          <w:bdr w:val="none" w:sz="0" w:space="0" w:color="auto" w:frame="1"/>
        </w:rPr>
        <w:t xml:space="preserve">Предлагаем вашему вниманию видеоролик. </w:t>
      </w:r>
      <w:r w:rsidRPr="00DB4079">
        <w:rPr>
          <w:color w:val="000000"/>
          <w:u w:val="single"/>
        </w:rPr>
        <w:t>ПРОСМОТР ВИДЕОРОЛИКА</w:t>
      </w:r>
    </w:p>
    <w:p w:rsidR="00786187" w:rsidRDefault="00786187" w:rsidP="009C0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Уважаемые коллеги, что на ваш взгляд, может повлиять на побуждение ребенка к участию в олимпиадах, конкурсах?</w:t>
      </w:r>
    </w:p>
    <w:p w:rsidR="008B303D" w:rsidRDefault="008B303D" w:rsidP="00DB4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Что вы можете сказать о данной ситуации? Да, на лицо ситуация, </w:t>
      </w:r>
      <w:r w:rsidR="00820CFF">
        <w:rPr>
          <w:color w:val="000000"/>
        </w:rPr>
        <w:t>связанная с мотивацией, созданием ситуации успеха.</w:t>
      </w:r>
    </w:p>
    <w:p w:rsidR="00646F90" w:rsidRPr="00646F90" w:rsidRDefault="00646F90" w:rsidP="00646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38">
        <w:rPr>
          <w:rFonts w:ascii="Times New Roman" w:hAnsi="Times New Roman" w:cs="Times New Roman"/>
          <w:sz w:val="24"/>
          <w:szCs w:val="24"/>
        </w:rPr>
        <w:t xml:space="preserve">Таким образом, задача педагога заключается в формировании учебной мотивации, </w:t>
      </w:r>
      <w:r w:rsidR="00820CFF">
        <w:rPr>
          <w:rFonts w:ascii="Times New Roman" w:hAnsi="Times New Roman" w:cs="Times New Roman"/>
          <w:sz w:val="24"/>
          <w:szCs w:val="24"/>
        </w:rPr>
        <w:t xml:space="preserve">создание ситуации успеха, </w:t>
      </w:r>
      <w:r w:rsidRPr="00AD3638">
        <w:rPr>
          <w:rFonts w:ascii="Times New Roman" w:hAnsi="Times New Roman" w:cs="Times New Roman"/>
          <w:sz w:val="24"/>
          <w:szCs w:val="24"/>
        </w:rPr>
        <w:t>без которой не возможно развитие одарен</w:t>
      </w:r>
      <w:r w:rsidR="00F121EC">
        <w:rPr>
          <w:rFonts w:ascii="Times New Roman" w:hAnsi="Times New Roman" w:cs="Times New Roman"/>
          <w:sz w:val="24"/>
          <w:szCs w:val="24"/>
        </w:rPr>
        <w:t>ности, желания ребенка быть лучше.</w:t>
      </w:r>
    </w:p>
    <w:p w:rsidR="00D2422E" w:rsidRPr="00FB7F50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2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Алгоритм психолого-педагогического сопровождения учащихся при подготовке к предметным олимпиадам</w:t>
      </w:r>
      <w:r w:rsidR="00DB4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конкурсам</w:t>
      </w:r>
      <w:r w:rsidRPr="004F2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1. Установка позитивной мотивац</w:t>
      </w:r>
      <w:proofErr w:type="gramStart"/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ии у у</w:t>
      </w:r>
      <w:proofErr w:type="gramEnd"/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чащихся.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2. Формирование целей и осознание путей их реализации.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3. Определение задач и средств.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4. Выявление внутренних ресурсов и возможностей.</w:t>
      </w:r>
    </w:p>
    <w:p w:rsidR="00D2422E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5. Организация научной работы учащегося.</w:t>
      </w:r>
    </w:p>
    <w:p w:rsidR="00DB4079" w:rsidRPr="00DB4079" w:rsidRDefault="00DB4079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Хотелось бы поподробнее остановиться на каждом из  них…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4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этап.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установки позитивной мотивац</w:t>
      </w:r>
      <w:proofErr w:type="gramStart"/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ии у у</w:t>
      </w:r>
      <w:proofErr w:type="gramEnd"/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чащихся является выделение и осознание </w:t>
      </w:r>
      <w:r w:rsidR="000E3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ими 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мотивов участия в олимпиаде и принятие 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личностно значимые. Мотив побуждает и направляет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</w:t>
      </w:r>
      <w:r w:rsidR="000E3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. Как правило, можно определить комплекс мотивов разнообразной направленности: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самореализация 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(«Узнать, на что я способен», «Определить уровень моих знаний»);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социальные мотивы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(«Быть лучше остальных, стать гордостью родителей, организации», «Завоевать уважение и особое отношение учителя, потому что он вложил в меня столько сил и времени»);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прогностические мотивы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(«Повышение отметки по предмету», «Подготовка к экзаменам»; «Участие (диплом) в олимпиаде поможет при поступлении в ВУЗ»);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мотив стремления к успеху и избегание неудач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3DB5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определению и принятию учащимися мотивов дает направление и предметный ориентир в развитии деятельности по подготовке и участию в олимпиаде. Положительная мотивация, желание самого учащегося добиться успеха, системно-деятельный подход в подготовке, как правило, дает высокий результат</w:t>
      </w:r>
      <w:r w:rsidR="00393D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422E" w:rsidRPr="005D1477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14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этап.</w:t>
      </w:r>
      <w:r w:rsidR="00DB4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Формирование целей и осознание путей их реализации.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Цель – это желаемый результат. Определение и осознание целей («Что я получу в результате участия в олимпиаде?»).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Цели в изучении учебного предмета при подготовке к олимпиаде определяет учитель-предметник совместно с учеником, которые в идеале должны совпадать и стать общими для достижения высоких результатов.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условие, которое нужно соблюдать при постановке цели: «Цель необходимо формулировать в позитиве, изначально нацеливать на успех». Сознание не принимает предлога «не». Говори то, что ты хочешь, а не то, чего не хочешь». Иначе происходит блокировка успешного результата. Что прикажешь себе, то и получишь. Главное дать подсознанию правильную установку. В этом окажет помощь специалист путем психологических тренингов.</w:t>
      </w:r>
    </w:p>
    <w:p w:rsidR="00D2422E" w:rsidRPr="00DB4079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 результате учащийся должен четко осознавать: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конкретно я ожидаю от участия в олимпиаде?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- Насколько этот результат зависит от меня?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Какие конкретно люди и как могут помочь мне в этом?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Каким образом я собираюсь достичь цели? С чего начать?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изменится моя жизнь при достижении цели?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- Нужно ли мне это и зачем?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4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этап.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Определение задач и средств.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задач и сре</w:t>
      </w:r>
      <w:proofErr w:type="gramStart"/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в д</w:t>
      </w:r>
      <w:proofErr w:type="gramEnd"/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остижении целей происходит непосредственно на практических занятиях учащегося с учителем-предметником, вырабатывается алгоритм действий подготовки участника олимпиады. Также не лишними на этом этапе будут индивидуальные консультации с педагогом-психологом образовательной организации.</w:t>
      </w:r>
    </w:p>
    <w:p w:rsidR="00D2422E" w:rsidRPr="00DB4079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D14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этап.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Выявление внутренних ресурсов и возможностей.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Цель – определение и активизация внутренних ресурсов и личностных возможностей учащегося.</w:t>
      </w:r>
    </w:p>
    <w:p w:rsidR="00D2422E" w:rsidRPr="00DB4079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D14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 этап.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Организация научной деятельности учащегося.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Цель – обучить учащихся наиболее продуктивному способу организации научной деятельности, снятие высокого уровня тревожности и профилактика «эмоционального выгорания» перед олимпиадой.</w:t>
      </w:r>
    </w:p>
    <w:p w:rsidR="00D2422E" w:rsidRPr="00DB4079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B40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Данный этап включает в себя: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1. Беседы с учащимся на темы: «Как работать с различными источниками информации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», «Как составить конспект, выделить главное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>», «Как правильно организовать свое время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«Накануне олимпиады». </w:t>
      </w:r>
    </w:p>
    <w:p w:rsidR="00D2422E" w:rsidRPr="00C519DC" w:rsidRDefault="00D2422E" w:rsidP="00D2422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Проведенная информационная подготовка поможет распределить экономно время, средства и силы, избавиться от физических и эмоциональных перегрузок.</w:t>
      </w:r>
    </w:p>
    <w:p w:rsidR="002934B6" w:rsidRPr="006C3D8C" w:rsidRDefault="00D2422E" w:rsidP="00646F9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Занятия учащегося с педагогом-психологом, чтобы снять тревожность перед олимпиадой, нормализовать эмоциональное состояние, развить умение себя презентовать, повысить уверенность в себе; научить использовать элементы самовнушения и </w:t>
      </w:r>
      <w:r w:rsidRPr="006C3D8C">
        <w:rPr>
          <w:rFonts w:ascii="Times New Roman" w:hAnsi="Times New Roman" w:cs="Times New Roman"/>
          <w:sz w:val="24"/>
          <w:szCs w:val="24"/>
          <w:shd w:val="clear" w:color="auto" w:fill="FFFFFF"/>
        </w:rPr>
        <w:t>релаксации.</w:t>
      </w:r>
    </w:p>
    <w:p w:rsidR="002934B6" w:rsidRPr="006C3D8C" w:rsidRDefault="002934B6" w:rsidP="00715D86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6C3D8C">
        <w:rPr>
          <w:u w:val="single"/>
        </w:rPr>
        <w:t>При п</w:t>
      </w:r>
      <w:r w:rsidR="00646F90" w:rsidRPr="006C3D8C">
        <w:rPr>
          <w:u w:val="single"/>
        </w:rPr>
        <w:t>одготовке учащихся к олимпиаде мы  придерживаемся нескольких принципов:</w:t>
      </w:r>
    </w:p>
    <w:p w:rsidR="00715D86" w:rsidRDefault="00715D86" w:rsidP="00715D8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>1.</w:t>
      </w:r>
      <w:r w:rsidR="002934B6" w:rsidRPr="006C3D8C">
        <w:rPr>
          <w:rStyle w:val="a4"/>
        </w:rPr>
        <w:t>Максимальная самостоятельность</w:t>
      </w:r>
      <w:r w:rsidR="002934B6" w:rsidRPr="006C3D8C">
        <w:t> </w:t>
      </w:r>
    </w:p>
    <w:p w:rsidR="002934B6" w:rsidRPr="006C3D8C" w:rsidRDefault="002934B6" w:rsidP="00715D8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3D8C">
        <w:t>Самые прочные знания это те, которые добываются собственными усилиями, в процессе работы с литературой при решении раз</w:t>
      </w:r>
      <w:r w:rsidR="00DB4079">
        <w:t xml:space="preserve">личных заданий. Данный принцип </w:t>
      </w:r>
      <w:r w:rsidRPr="006C3D8C">
        <w:t>предполагает тактичный контроль со стороны учителя, коллективный разбор и анализ нерешенных заданий, подведение итогов</w:t>
      </w:r>
      <w:r w:rsidR="00364254">
        <w:t xml:space="preserve"> после их выполнения</w:t>
      </w:r>
      <w:r w:rsidRPr="006C3D8C">
        <w:t>.</w:t>
      </w:r>
    </w:p>
    <w:p w:rsidR="00E578E8" w:rsidRDefault="00364254" w:rsidP="006C3D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2. А</w:t>
      </w:r>
      <w:r w:rsidR="002934B6" w:rsidRPr="006C3D8C">
        <w:rPr>
          <w:rStyle w:val="a4"/>
        </w:rPr>
        <w:t>ктивность знаний</w:t>
      </w:r>
    </w:p>
    <w:p w:rsidR="002934B6" w:rsidRDefault="002934B6" w:rsidP="00E578E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3D8C">
        <w:t xml:space="preserve">Олимпиадные задания составляются так, что весь запас знаний находится в активном применении. Они </w:t>
      </w:r>
      <w:r w:rsidR="00364254">
        <w:t xml:space="preserve">оформляются </w:t>
      </w:r>
      <w:r w:rsidRPr="006C3D8C">
        <w:t>с учетом всех предыдущих знаний, в соответствии с требованиями стандарта образования и знаниями, полученными в настоящий момент. При подготовке к олимпиадам постоянно происходит углубление, уточнение и расширение запаса знаний. Исходя из этого, следует, что разбор олимпиадных заданий прошлых лет является эффективной формой подготовки учащихся для успешного участия в олимпиадах.</w:t>
      </w:r>
    </w:p>
    <w:p w:rsidR="00E578E8" w:rsidRDefault="008C7056" w:rsidP="008C70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7056">
        <w:rPr>
          <w:b/>
          <w:bCs/>
          <w:color w:val="000000"/>
        </w:rPr>
        <w:t>3. «От простого к сложному»</w:t>
      </w:r>
    </w:p>
    <w:p w:rsidR="008C7056" w:rsidRPr="008C7056" w:rsidRDefault="008C7056" w:rsidP="00E578E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C7056">
        <w:rPr>
          <w:color w:val="000000"/>
        </w:rPr>
        <w:t xml:space="preserve">Задача учителя сделать для ученика понятным даже самый сложный материал, а для этого </w:t>
      </w:r>
      <w:r w:rsidR="00024BA9">
        <w:rPr>
          <w:color w:val="000000"/>
        </w:rPr>
        <w:t xml:space="preserve">нужно </w:t>
      </w:r>
      <w:r w:rsidRPr="008C7056">
        <w:rPr>
          <w:color w:val="000000"/>
        </w:rPr>
        <w:t>развивать у учащихся способности структурировать, обобщать материал в виде опорных схем, рисунков, иллюстраций.</w:t>
      </w:r>
    </w:p>
    <w:p w:rsidR="00E578E8" w:rsidRDefault="008C7056" w:rsidP="008C70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C7056">
        <w:rPr>
          <w:rStyle w:val="a4"/>
        </w:rPr>
        <w:t>4</w:t>
      </w:r>
      <w:r w:rsidR="002934B6" w:rsidRPr="008C7056">
        <w:rPr>
          <w:rStyle w:val="a4"/>
        </w:rPr>
        <w:t>. Принцип опережающего уровня сложности</w:t>
      </w:r>
    </w:p>
    <w:p w:rsidR="008C7056" w:rsidRPr="008C7056" w:rsidRDefault="002934B6" w:rsidP="00E578E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7056">
        <w:t xml:space="preserve">Для успешного участия в олимпиаде необходимо вести подготовку по заданиям высокого уровня сложности. </w:t>
      </w:r>
    </w:p>
    <w:p w:rsidR="00E578E8" w:rsidRDefault="008C7056" w:rsidP="006C3D8C">
      <w:pPr>
        <w:pStyle w:val="a3"/>
        <w:shd w:val="clear" w:color="auto" w:fill="FFFFFF"/>
        <w:spacing w:before="0" w:beforeAutospacing="0" w:after="0" w:afterAutospacing="0"/>
        <w:jc w:val="both"/>
      </w:pPr>
      <w:r w:rsidRPr="008C7056">
        <w:rPr>
          <w:rStyle w:val="a4"/>
        </w:rPr>
        <w:t>5</w:t>
      </w:r>
      <w:r w:rsidR="002934B6" w:rsidRPr="008C7056">
        <w:rPr>
          <w:rStyle w:val="a4"/>
        </w:rPr>
        <w:t>. Анализ результатов прошедших олимпиад</w:t>
      </w:r>
    </w:p>
    <w:p w:rsidR="006C3D8C" w:rsidRPr="008C7056" w:rsidRDefault="00E578E8" w:rsidP="00E578E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7056">
        <w:t xml:space="preserve"> </w:t>
      </w:r>
      <w:r w:rsidR="002934B6" w:rsidRPr="008C7056">
        <w:t xml:space="preserve">При анализе прошедших олимпиад вскрываются упущения, недостатки, находки, не учтенные в предыдущей деятельности, как учителя, так и ученика. </w:t>
      </w:r>
    </w:p>
    <w:p w:rsidR="002C6899" w:rsidRPr="008C7056" w:rsidRDefault="008C7056" w:rsidP="008C7056">
      <w:pPr>
        <w:pStyle w:val="a3"/>
        <w:shd w:val="clear" w:color="auto" w:fill="FFFFFF"/>
        <w:spacing w:before="0" w:beforeAutospacing="0" w:after="0" w:afterAutospacing="0"/>
        <w:jc w:val="both"/>
      </w:pPr>
      <w:r w:rsidRPr="008C7056">
        <w:rPr>
          <w:rStyle w:val="a4"/>
        </w:rPr>
        <w:t>6</w:t>
      </w:r>
      <w:r w:rsidR="002934B6" w:rsidRPr="008C7056">
        <w:rPr>
          <w:rStyle w:val="a4"/>
        </w:rPr>
        <w:t xml:space="preserve">. </w:t>
      </w:r>
      <w:r w:rsidRPr="008C7056">
        <w:t xml:space="preserve"> </w:t>
      </w:r>
      <w:r w:rsidR="002C6899" w:rsidRPr="008C7056">
        <w:rPr>
          <w:b/>
          <w:bCs/>
          <w:color w:val="000000"/>
        </w:rPr>
        <w:t>Использование полученных знаний в жизни, практико-ориентированный подход</w:t>
      </w:r>
    </w:p>
    <w:p w:rsidR="002C6899" w:rsidRPr="00BE4D4D" w:rsidRDefault="002C6899" w:rsidP="00E578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C7056">
        <w:rPr>
          <w:color w:val="000000"/>
        </w:rPr>
        <w:t xml:space="preserve">Дети </w:t>
      </w:r>
      <w:r w:rsidRPr="00BE4D4D">
        <w:rPr>
          <w:color w:val="000000"/>
        </w:rPr>
        <w:t>активно запоминают полученные знания, если находят им применение в своей жизни. Для этого максимально используется их жизненный опыт, а так же лабораторные экспонаты, муляжи, коллекции, гербарии и другие средства наглядности</w:t>
      </w:r>
      <w:r w:rsidR="00E578E8">
        <w:rPr>
          <w:color w:val="000000"/>
        </w:rPr>
        <w:t>.</w:t>
      </w:r>
    </w:p>
    <w:p w:rsidR="0060422A" w:rsidRPr="00DD3D2C" w:rsidRDefault="00BE4D4D" w:rsidP="00E578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2C">
        <w:rPr>
          <w:b/>
          <w:bCs/>
          <w:color w:val="000000"/>
        </w:rPr>
        <w:t>7. Л</w:t>
      </w:r>
      <w:r w:rsidR="0060422A" w:rsidRPr="00DD3D2C">
        <w:rPr>
          <w:b/>
          <w:bCs/>
          <w:color w:val="000000"/>
        </w:rPr>
        <w:t>ичностные</w:t>
      </w:r>
      <w:r w:rsidR="0060422A" w:rsidRPr="00BE4D4D">
        <w:rPr>
          <w:b/>
          <w:bCs/>
          <w:color w:val="000000"/>
        </w:rPr>
        <w:t xml:space="preserve"> интересы учащихся</w:t>
      </w:r>
      <w:r w:rsidR="0060422A" w:rsidRPr="00BE4D4D">
        <w:rPr>
          <w:color w:val="000000"/>
        </w:rPr>
        <w:t xml:space="preserve">, их требования при подготовке </w:t>
      </w:r>
      <w:r w:rsidR="00024BA9">
        <w:rPr>
          <w:color w:val="000000"/>
        </w:rPr>
        <w:t xml:space="preserve">к поступлению </w:t>
      </w:r>
      <w:r w:rsidR="0060422A" w:rsidRPr="00BE4D4D">
        <w:rPr>
          <w:color w:val="000000"/>
        </w:rPr>
        <w:t>в определённое учебное заведение, развитие интереса к будущей профессии.</w:t>
      </w:r>
    </w:p>
    <w:p w:rsidR="002934B6" w:rsidRDefault="00BE4D4D" w:rsidP="006C3D8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>8</w:t>
      </w:r>
      <w:r w:rsidR="002934B6" w:rsidRPr="008C7056">
        <w:rPr>
          <w:rStyle w:val="a4"/>
        </w:rPr>
        <w:t>. Психологический принцип.</w:t>
      </w:r>
      <w:r w:rsidR="002934B6" w:rsidRPr="008C7056">
        <w:t xml:space="preserve">  Нужно увидеть задатки в ребёнке и вырастить эти качества. Научить верить в свои силы, внушить, что он способен побеждать. Не надо волноваться, в олимпиаде принимают участие такие же ребята, как и вы. И </w:t>
      </w:r>
      <w:r w:rsidR="00E578E8">
        <w:t>все находятся в равных условиях</w:t>
      </w:r>
      <w:r w:rsidR="002934B6" w:rsidRPr="008C7056">
        <w:t xml:space="preserve">. Все победить не могут. Не нужно расстраиваться, а нужно работать, работать и работать! </w:t>
      </w:r>
    </w:p>
    <w:p w:rsidR="00BD14B4" w:rsidRPr="00BE4D4D" w:rsidRDefault="00BD14B4" w:rsidP="00BE4D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E4D4D">
        <w:rPr>
          <w:rFonts w:ascii="Times New Roman" w:hAnsi="Times New Roman" w:cs="Times New Roman"/>
          <w:color w:val="000000"/>
          <w:sz w:val="24"/>
          <w:szCs w:val="24"/>
          <w:u w:val="single"/>
        </w:rPr>
        <w:t>Ребенок, психологически готовый к участию в </w:t>
      </w:r>
      <w:r w:rsidR="00497FAA">
        <w:rPr>
          <w:rFonts w:ascii="Times New Roman" w:hAnsi="Times New Roman" w:cs="Times New Roman"/>
          <w:color w:val="000000"/>
          <w:sz w:val="24"/>
          <w:szCs w:val="24"/>
          <w:u w:val="single"/>
        </w:rPr>
        <w:t>олимпиадах и</w:t>
      </w:r>
      <w:r w:rsidRPr="00BE4D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конкурсах:</w:t>
      </w:r>
    </w:p>
    <w:p w:rsidR="00BD14B4" w:rsidRPr="00213D54" w:rsidRDefault="00BD14B4" w:rsidP="00213D54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3D54">
        <w:rPr>
          <w:rFonts w:ascii="Times New Roman" w:hAnsi="Times New Roman" w:cs="Times New Roman"/>
          <w:color w:val="000000"/>
          <w:sz w:val="24"/>
          <w:szCs w:val="24"/>
        </w:rPr>
        <w:t>Уверен</w:t>
      </w:r>
      <w:proofErr w:type="gramEnd"/>
      <w:r w:rsidRPr="00213D54">
        <w:rPr>
          <w:rFonts w:ascii="Times New Roman" w:hAnsi="Times New Roman" w:cs="Times New Roman"/>
          <w:color w:val="000000"/>
          <w:sz w:val="24"/>
          <w:szCs w:val="24"/>
        </w:rPr>
        <w:t xml:space="preserve"> в своих силах.</w:t>
      </w:r>
    </w:p>
    <w:p w:rsidR="00BD14B4" w:rsidRPr="00213D54" w:rsidRDefault="00BD14B4" w:rsidP="00213D54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54">
        <w:rPr>
          <w:rFonts w:ascii="Times New Roman" w:hAnsi="Times New Roman" w:cs="Times New Roman"/>
          <w:color w:val="000000"/>
          <w:sz w:val="24"/>
          <w:szCs w:val="24"/>
        </w:rPr>
        <w:t>Постоянно поддерживает позитивный настрой на успех.</w:t>
      </w:r>
    </w:p>
    <w:p w:rsidR="00BD14B4" w:rsidRPr="00213D54" w:rsidRDefault="00BD14B4" w:rsidP="00213D54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54">
        <w:rPr>
          <w:rFonts w:ascii="Times New Roman" w:hAnsi="Times New Roman" w:cs="Times New Roman"/>
          <w:color w:val="000000"/>
          <w:sz w:val="24"/>
          <w:szCs w:val="24"/>
        </w:rPr>
        <w:t>Объективно оценивает свои способности.</w:t>
      </w:r>
    </w:p>
    <w:p w:rsidR="00BD14B4" w:rsidRPr="00213D54" w:rsidRDefault="00BD14B4" w:rsidP="00213D54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54">
        <w:rPr>
          <w:rFonts w:ascii="Times New Roman" w:hAnsi="Times New Roman" w:cs="Times New Roman"/>
          <w:color w:val="000000"/>
          <w:sz w:val="24"/>
          <w:szCs w:val="24"/>
        </w:rPr>
        <w:t xml:space="preserve">Извлекает </w:t>
      </w:r>
      <w:proofErr w:type="gramStart"/>
      <w:r w:rsidRPr="00213D54">
        <w:rPr>
          <w:rFonts w:ascii="Times New Roman" w:hAnsi="Times New Roman" w:cs="Times New Roman"/>
          <w:color w:val="000000"/>
          <w:sz w:val="24"/>
          <w:szCs w:val="24"/>
        </w:rPr>
        <w:t>положительное</w:t>
      </w:r>
      <w:proofErr w:type="gramEnd"/>
      <w:r w:rsidRPr="00213D54">
        <w:rPr>
          <w:rFonts w:ascii="Times New Roman" w:hAnsi="Times New Roman" w:cs="Times New Roman"/>
          <w:color w:val="000000"/>
          <w:sz w:val="24"/>
          <w:szCs w:val="24"/>
        </w:rPr>
        <w:t xml:space="preserve"> из критики в свой адрес, в меру самокритичен.</w:t>
      </w:r>
    </w:p>
    <w:p w:rsidR="00BD14B4" w:rsidRPr="00213D54" w:rsidRDefault="00BD14B4" w:rsidP="00213D54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54">
        <w:rPr>
          <w:rFonts w:ascii="Times New Roman" w:hAnsi="Times New Roman" w:cs="Times New Roman"/>
          <w:color w:val="000000"/>
          <w:sz w:val="24"/>
          <w:szCs w:val="24"/>
        </w:rPr>
        <w:t xml:space="preserve">Ценит и развивает в себе пунктуальность, обязательность, аккуратность. </w:t>
      </w:r>
    </w:p>
    <w:p w:rsidR="00BD14B4" w:rsidRPr="00213D54" w:rsidRDefault="00BD14B4" w:rsidP="00213D54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54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вокруг себя интеллектуальную и творческую среду развития. </w:t>
      </w:r>
    </w:p>
    <w:p w:rsidR="00BD14B4" w:rsidRPr="00213D54" w:rsidRDefault="00BD14B4" w:rsidP="00213D54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54">
        <w:rPr>
          <w:rFonts w:ascii="Times New Roman" w:hAnsi="Times New Roman" w:cs="Times New Roman"/>
          <w:color w:val="000000"/>
          <w:sz w:val="24"/>
          <w:szCs w:val="24"/>
        </w:rPr>
        <w:t xml:space="preserve">Ставит адекватные учебные задачи и поэтапно их решает. </w:t>
      </w:r>
    </w:p>
    <w:p w:rsidR="00BD14B4" w:rsidRPr="00213D54" w:rsidRDefault="00BD14B4" w:rsidP="00213D54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54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 использует время, отведенное на подготовку к конкурсу. </w:t>
      </w:r>
    </w:p>
    <w:p w:rsidR="00BD14B4" w:rsidRPr="008C7056" w:rsidRDefault="00BD14B4" w:rsidP="00213D5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13D54">
        <w:rPr>
          <w:color w:val="000000"/>
        </w:rPr>
        <w:t>Доводит начатое дело до конца.</w:t>
      </w:r>
    </w:p>
    <w:p w:rsidR="002934B6" w:rsidRPr="008C7056" w:rsidRDefault="008C7056" w:rsidP="006C3D8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C7056">
        <w:rPr>
          <w:b/>
        </w:rPr>
        <w:t>ВЫВОД:</w:t>
      </w:r>
    </w:p>
    <w:p w:rsidR="008422B4" w:rsidRDefault="00213D54" w:rsidP="00BE4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A53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Реализация этих принципов -  это успеш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ное выступление  учеников нашего лицея </w:t>
      </w:r>
      <w:r w:rsidRPr="00FA53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муниципальных и региональных олимпиадах, где  они показывают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неплохие </w:t>
      </w:r>
      <w:r w:rsidRPr="00FA53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результаты</w:t>
      </w:r>
    </w:p>
    <w:p w:rsidR="00497FAA" w:rsidRPr="008422B4" w:rsidRDefault="008422B4" w:rsidP="008422B4">
      <w:pPr>
        <w:jc w:val="both"/>
        <w:rPr>
          <w:rStyle w:val="word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Pr="008422B4">
        <w:rPr>
          <w:rFonts w:ascii="Times New Roman" w:hAnsi="Times New Roman" w:cs="Times New Roman"/>
          <w:sz w:val="24"/>
          <w:szCs w:val="24"/>
        </w:rPr>
        <w:t>Мониторинг  участия обучающихся в муниципальных,  региональных, всероссийских и международных олимпиадах, интеллектуальных конкурсах, научно - практических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2B4">
        <w:rPr>
          <w:rFonts w:ascii="Times New Roman" w:hAnsi="Times New Roman" w:cs="Times New Roman"/>
          <w:sz w:val="24"/>
          <w:szCs w:val="24"/>
        </w:rPr>
        <w:t xml:space="preserve"> (количество участников)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97FAA" w:rsidRPr="008422B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(наши результаты)</w:t>
      </w:r>
    </w:p>
    <w:p w:rsidR="002934B6" w:rsidRDefault="00574886" w:rsidP="006C3D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word"/>
          <w:shd w:val="clear" w:color="auto" w:fill="FFFFFF" w:themeFill="background1"/>
        </w:rPr>
      </w:pPr>
      <w:r w:rsidRPr="00C519DC">
        <w:rPr>
          <w:rStyle w:val="word"/>
          <w:shd w:val="clear" w:color="auto" w:fill="FFFFFF" w:themeFill="background1"/>
        </w:rPr>
        <w:t>Возникает вопрос: «Каким образом организовать подготовку учащегося к олимпиаде, чтобы максимально раскрыть его интеллектуально-творческий потенциал, не нанося при этом удар по его психологическому и физическому здоровью?»</w:t>
      </w:r>
    </w:p>
    <w:p w:rsidR="00574886" w:rsidRDefault="00D2422E" w:rsidP="00D2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37829">
        <w:rPr>
          <w:rFonts w:ascii="Times New Roman" w:eastAsia="Times New Roman" w:hAnsi="Times New Roman" w:cs="Times New Roman"/>
          <w:color w:val="010101"/>
          <w:sz w:val="24"/>
          <w:szCs w:val="24"/>
        </w:rPr>
        <w:t>В.Ф.Шаталов утверждал, что для того чтобы работа в школе была эффективной, должен сработать эффект «соленого огурца». Главное - создать рассол, тогда какой бы огурец не был плохой или хороший, попав в рассол, он просолится. Как создать такой рассол?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337829">
        <w:rPr>
          <w:rFonts w:ascii="Times New Roman" w:eastAsia="Times New Roman" w:hAnsi="Times New Roman" w:cs="Times New Roman"/>
          <w:color w:val="010101"/>
          <w:sz w:val="24"/>
          <w:szCs w:val="24"/>
        </w:rPr>
        <w:t>Что взять за его основу?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</w:p>
    <w:p w:rsidR="00D2422E" w:rsidRDefault="00D2422E" w:rsidP="00D24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22E">
        <w:rPr>
          <w:rFonts w:ascii="Times New Roman" w:eastAsia="Times New Roman" w:hAnsi="Times New Roman" w:cs="Times New Roman"/>
          <w:color w:val="010101"/>
          <w:sz w:val="24"/>
          <w:szCs w:val="24"/>
        </w:rPr>
        <w:t>На наш взгляд, это с</w:t>
      </w:r>
      <w:r w:rsidRPr="00D2422E">
        <w:rPr>
          <w:rFonts w:ascii="Times New Roman" w:hAnsi="Times New Roman" w:cs="Times New Roman"/>
          <w:color w:val="000000"/>
          <w:sz w:val="24"/>
          <w:szCs w:val="24"/>
        </w:rPr>
        <w:t xml:space="preserve">оздание </w:t>
      </w:r>
      <w:r w:rsidRPr="00D242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Pr="00D2422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учащихся развивающей среды</w:t>
      </w:r>
      <w:r w:rsidRPr="00D2422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2422E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для интеллектуально</w:t>
      </w:r>
      <w:r w:rsidR="00557EDA">
        <w:rPr>
          <w:rFonts w:ascii="Times New Roman" w:hAnsi="Times New Roman" w:cs="Times New Roman"/>
          <w:color w:val="000000"/>
          <w:sz w:val="24"/>
          <w:szCs w:val="24"/>
        </w:rPr>
        <w:t>го и личностного роста детей в</w:t>
      </w:r>
      <w:r w:rsidRPr="00D2422E">
        <w:rPr>
          <w:rFonts w:ascii="Times New Roman" w:hAnsi="Times New Roman" w:cs="Times New Roman"/>
          <w:color w:val="000000"/>
          <w:sz w:val="24"/>
          <w:szCs w:val="24"/>
        </w:rPr>
        <w:t xml:space="preserve"> школах и учреждениях дополнительного образования, обеспечить благоприятные условия для совершенствования присущих им видов одаренности. </w:t>
      </w:r>
    </w:p>
    <w:p w:rsidR="006B1909" w:rsidRDefault="006B1909" w:rsidP="00D24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1909" w:rsidRDefault="006B1909" w:rsidP="006B1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0B6C8A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РАБОТА В ГРУППАХ (ПОВАРА)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- мозговой штурм</w:t>
      </w:r>
    </w:p>
    <w:p w:rsidR="006B1909" w:rsidRDefault="006B1909" w:rsidP="0042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поработаем в группах по методу мозгового штурма. </w:t>
      </w:r>
    </w:p>
    <w:p w:rsidR="006B1909" w:rsidRDefault="006B1909" w:rsidP="0042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были сформированы в начале семинара по сортам огурцов. Сейчас каждой группе будут выданы приправы, овощи, необходимы для приготовления рассола, в котором будут мариноваться наши огурцы. А огурцы это одаренные дети. Поэтому на огурцах напишите, пожалуйста, любые имена детей. Далее, вам нужно будет выполнить задание: на каждом ингредиенте или приправе вы должны написать компонент развивающей среды, который необходим для подготовки детей к конкурсам и олимпиадам. </w:t>
      </w:r>
    </w:p>
    <w:p w:rsidR="006B1909" w:rsidRPr="00B9347B" w:rsidRDefault="006B1909" w:rsidP="0042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с вами не забываем о том, что каждый ингредиент или приправа в рассоле играет определенную роль, что</w:t>
      </w:r>
      <w:r w:rsidR="008E5D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добавляют для вкуса, что </w:t>
      </w:r>
      <w:r w:rsidR="008E5D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для остроты и т.д. Поэтому, подумайте, с чем у вас ассоциируется тот или иной ингредиент рассола и почему именн</w:t>
      </w:r>
      <w:r w:rsidR="008E5DA3">
        <w:rPr>
          <w:rFonts w:ascii="Times New Roman" w:hAnsi="Times New Roman" w:cs="Times New Roman"/>
          <w:sz w:val="24"/>
          <w:szCs w:val="24"/>
        </w:rPr>
        <w:t xml:space="preserve">о на этом ингредиенте вы пишите </w:t>
      </w:r>
      <w:r>
        <w:rPr>
          <w:rFonts w:ascii="Times New Roman" w:hAnsi="Times New Roman" w:cs="Times New Roman"/>
          <w:sz w:val="24"/>
          <w:szCs w:val="24"/>
        </w:rPr>
        <w:t xml:space="preserve">тот или иной компонент развивающей среды необходимый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подготовке к конкурсам и олимпиадам. Может мы вам не дали, какую то, составляющую рассола, тогда вы можете его добавить или считаете, что какой </w:t>
      </w:r>
      <w:proofErr w:type="gramStart"/>
      <w:r w:rsidR="008E5D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из ингредиентов, имеющихся у вас лишний. У каждой команды есть заметка для рецептов, туда запишите свой рецепт рассола. По окончании работы </w:t>
      </w:r>
      <w:r w:rsidR="008E5DA3">
        <w:rPr>
          <w:rFonts w:ascii="Times New Roman" w:hAnsi="Times New Roman" w:cs="Times New Roman"/>
          <w:sz w:val="24"/>
          <w:szCs w:val="24"/>
        </w:rPr>
        <w:t xml:space="preserve">от каждой команды </w:t>
      </w:r>
      <w:r>
        <w:rPr>
          <w:rFonts w:ascii="Times New Roman" w:hAnsi="Times New Roman" w:cs="Times New Roman"/>
          <w:sz w:val="24"/>
          <w:szCs w:val="24"/>
        </w:rPr>
        <w:t xml:space="preserve">повар </w:t>
      </w:r>
      <w:r w:rsidR="008E5DA3">
        <w:rPr>
          <w:rFonts w:ascii="Times New Roman" w:hAnsi="Times New Roman" w:cs="Times New Roman"/>
          <w:sz w:val="24"/>
          <w:szCs w:val="24"/>
        </w:rPr>
        <w:t xml:space="preserve">рассказывает, как готовился ваш рассол. Оформление банки происходит </w:t>
      </w:r>
      <w:r>
        <w:rPr>
          <w:rFonts w:ascii="Times New Roman" w:hAnsi="Times New Roman" w:cs="Times New Roman"/>
          <w:sz w:val="24"/>
          <w:szCs w:val="24"/>
        </w:rPr>
        <w:t>одновременно. Но свой рассол будет защищать каждый индивидуально. На работу 10 минут.</w:t>
      </w:r>
    </w:p>
    <w:p w:rsidR="006B1909" w:rsidRDefault="006B1909" w:rsidP="00D24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C8A" w:rsidRPr="000B6C8A" w:rsidRDefault="00BD14B4" w:rsidP="00BB579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Организация развивающей среды, стимулирующей любознательность и обеспечение ее удовлетворения, осуществляется </w:t>
      </w:r>
      <w:proofErr w:type="gramStart"/>
      <w:r w:rsidRP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через</w:t>
      </w:r>
      <w:proofErr w:type="gramEnd"/>
      <w:r w:rsidR="000B6C8A" w:rsidRP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0B6C8A" w:rsidRPr="000B6C8A" w:rsidRDefault="000B6C8A" w:rsidP="00BB5797">
      <w:pPr>
        <w:pStyle w:val="a9"/>
        <w:numPr>
          <w:ilvl w:val="0"/>
          <w:numId w:val="16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0B6C8A">
        <w:rPr>
          <w:rFonts w:ascii="Times New Roman" w:hAnsi="Times New Roman" w:cs="Times New Roman"/>
          <w:bCs/>
          <w:iCs/>
          <w:sz w:val="24"/>
          <w:szCs w:val="24"/>
        </w:rPr>
        <w:t>олное прохождение программного материала</w:t>
      </w:r>
      <w:r w:rsidRPr="000B6C8A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профильное изучение предметов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BD14B4" w:rsidRDefault="00BD14B4" w:rsidP="00BB5797">
      <w:pPr>
        <w:pStyle w:val="a9"/>
        <w:numPr>
          <w:ilvl w:val="0"/>
          <w:numId w:val="16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внеурочную деятельность:</w:t>
      </w:r>
      <w:r w:rsidR="000B6C8A" w:rsidRP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кружки, элективные и специальные курсы;</w:t>
      </w:r>
      <w:r w:rsid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6C8A" w:rsidRP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различные  конкурсы, викторины</w:t>
      </w:r>
      <w:r w:rsidR="00BB5797" w:rsidRPr="000B6C8A">
        <w:rPr>
          <w:rFonts w:ascii="Times New Roman" w:eastAsia="Times New Roman" w:hAnsi="Times New Roman" w:cs="Times New Roman"/>
          <w:bCs/>
          <w:iCs/>
          <w:sz w:val="24"/>
          <w:szCs w:val="24"/>
        </w:rPr>
        <w:t>, инте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ллектуальные игры, соревнования;</w:t>
      </w:r>
      <w:r w:rsidR="00BB5797" w:rsidRPr="000B6C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0B6C8A" w:rsidRPr="000B6C8A" w:rsidRDefault="009849FD" w:rsidP="00BB5797">
      <w:pPr>
        <w:pStyle w:val="a9"/>
        <w:numPr>
          <w:ilvl w:val="0"/>
          <w:numId w:val="16"/>
        </w:numPr>
        <w:shd w:val="clear" w:color="auto" w:fill="FFFFFF"/>
        <w:spacing w:after="1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творческие задания </w:t>
      </w:r>
      <w:r w:rsidR="00BD14B4" w:rsidRP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повышенного уровня</w:t>
      </w:r>
      <w:r w:rsid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BD14B4" w:rsidRPr="000B6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BB5797" w:rsidRDefault="000B6C8A" w:rsidP="00BB5797">
      <w:pPr>
        <w:pStyle w:val="a9"/>
        <w:numPr>
          <w:ilvl w:val="0"/>
          <w:numId w:val="16"/>
        </w:num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C8A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BD14B4" w:rsidRPr="000B6C8A">
        <w:rPr>
          <w:rFonts w:ascii="Times New Roman" w:hAnsi="Times New Roman" w:cs="Times New Roman"/>
          <w:bCs/>
          <w:color w:val="000000"/>
          <w:sz w:val="24"/>
          <w:szCs w:val="24"/>
        </w:rPr>
        <w:t>истематическая работа с банком олимпиадных заданий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797" w:rsidRPr="00BB5797" w:rsidRDefault="000B6C8A" w:rsidP="00BB5797">
      <w:pPr>
        <w:pStyle w:val="a9"/>
        <w:numPr>
          <w:ilvl w:val="0"/>
          <w:numId w:val="16"/>
        </w:num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5797"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  <w:r w:rsidR="0060422A" w:rsidRPr="00BB5797">
        <w:rPr>
          <w:rFonts w:ascii="Times New Roman" w:hAnsi="Times New Roman" w:cs="Times New Roman"/>
          <w:sz w:val="24"/>
          <w:szCs w:val="24"/>
        </w:rPr>
        <w:t xml:space="preserve">групповая дискуссия, </w:t>
      </w:r>
      <w:r w:rsidRPr="00BB5797">
        <w:rPr>
          <w:rFonts w:ascii="Times New Roman" w:hAnsi="Times New Roman" w:cs="Times New Roman"/>
          <w:color w:val="000000"/>
          <w:sz w:val="24"/>
          <w:szCs w:val="24"/>
        </w:rPr>
        <w:t xml:space="preserve">в разновозрастных группах (9,10,11 классы; 7-8 классы), </w:t>
      </w:r>
      <w:r w:rsidR="0060422A" w:rsidRPr="00BB5797">
        <w:rPr>
          <w:rFonts w:ascii="Times New Roman" w:hAnsi="Times New Roman" w:cs="Times New Roman"/>
          <w:sz w:val="24"/>
          <w:szCs w:val="24"/>
        </w:rPr>
        <w:t>мозговой штурм</w:t>
      </w:r>
      <w:r w:rsidRPr="00BB5797">
        <w:rPr>
          <w:rFonts w:ascii="Times New Roman" w:hAnsi="Times New Roman" w:cs="Times New Roman"/>
          <w:sz w:val="24"/>
          <w:szCs w:val="24"/>
        </w:rPr>
        <w:t>;</w:t>
      </w:r>
      <w:r w:rsidR="00BB5797" w:rsidRP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творческие диктанты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BB5797" w:rsidRP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комплексный анализ текста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r w:rsidR="00BB5797" w:rsidRP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B5797" w:rsidRPr="000B6C8A">
        <w:rPr>
          <w:rFonts w:ascii="Times New Roman" w:eastAsia="Times New Roman" w:hAnsi="Times New Roman" w:cs="Times New Roman"/>
          <w:bCs/>
          <w:iCs/>
          <w:sz w:val="24"/>
          <w:szCs w:val="24"/>
        </w:rPr>
        <w:t>«мозговые штурмы», «</w:t>
      </w:r>
      <w:proofErr w:type="spellStart"/>
      <w:r w:rsidR="00BB5797" w:rsidRPr="000B6C8A">
        <w:rPr>
          <w:rFonts w:ascii="Times New Roman" w:eastAsia="Times New Roman" w:hAnsi="Times New Roman" w:cs="Times New Roman"/>
          <w:bCs/>
          <w:iCs/>
          <w:sz w:val="24"/>
          <w:szCs w:val="24"/>
        </w:rPr>
        <w:t>блиц-турниры</w:t>
      </w:r>
      <w:proofErr w:type="spellEnd"/>
      <w:r w:rsidR="00BB5797" w:rsidRPr="000B6C8A">
        <w:rPr>
          <w:rFonts w:ascii="Times New Roman" w:eastAsia="Times New Roman" w:hAnsi="Times New Roman" w:cs="Times New Roman"/>
          <w:bCs/>
          <w:iCs/>
          <w:sz w:val="24"/>
          <w:szCs w:val="24"/>
        </w:rPr>
        <w:t>», логически-поисковые задания, нестандартные задачи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proofErr w:type="gramEnd"/>
    </w:p>
    <w:p w:rsidR="00BB5797" w:rsidRPr="00BB5797" w:rsidRDefault="00BB5797" w:rsidP="00BB5797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C8A">
        <w:rPr>
          <w:rFonts w:ascii="Times New Roman" w:eastAsia="Times New Roman" w:hAnsi="Times New Roman" w:cs="Times New Roman"/>
          <w:sz w:val="24"/>
          <w:szCs w:val="24"/>
        </w:rPr>
        <w:t>уроки - практикумы, эксперимент</w:t>
      </w:r>
      <w:r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BB5797" w:rsidRPr="0051138E" w:rsidRDefault="00BB5797" w:rsidP="0051138E">
      <w:pPr>
        <w:pStyle w:val="a3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</w:rPr>
      </w:pPr>
      <w:r>
        <w:lastRenderedPageBreak/>
        <w:t xml:space="preserve">подготовка к </w:t>
      </w:r>
      <w:r w:rsidRPr="000B6C8A">
        <w:t>ГИА</w:t>
      </w:r>
      <w:r w:rsidR="00497FAA">
        <w:t>, задания по ФГ;</w:t>
      </w:r>
    </w:p>
    <w:p w:rsidR="00BB5797" w:rsidRPr="00BB5797" w:rsidRDefault="00497FAA" w:rsidP="00BB5797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педагогические технологии</w:t>
      </w:r>
      <w:r w:rsidR="00BB5797" w:rsidRP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</w:t>
      </w:r>
      <w:r w:rsidR="00BB5797" w:rsidRP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ехнология дифференцированного обучения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, т</w:t>
      </w:r>
      <w:r w:rsidR="00BB5797" w:rsidRP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ехнология опережающего обучения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, и</w:t>
      </w:r>
      <w:r w:rsidR="00BB5797" w:rsidRP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гровые технолог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ии исследовательского характера;</w:t>
      </w:r>
      <w:r w:rsidR="00BB5797" w:rsidRP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0B6C8A" w:rsidRPr="00BB5797" w:rsidRDefault="00497FAA" w:rsidP="00BB5797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проблемные задания</w:t>
      </w:r>
      <w:r w:rsidR="00BB5797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0B6C8A" w:rsidRPr="000B6C8A" w:rsidRDefault="000B6C8A" w:rsidP="00BB5797">
      <w:pPr>
        <w:pStyle w:val="a9"/>
        <w:numPr>
          <w:ilvl w:val="0"/>
          <w:numId w:val="16"/>
        </w:num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C8A">
        <w:rPr>
          <w:rFonts w:ascii="Times New Roman" w:hAnsi="Times New Roman" w:cs="Times New Roman"/>
          <w:sz w:val="24"/>
          <w:szCs w:val="24"/>
        </w:rPr>
        <w:t>а</w:t>
      </w:r>
      <w:r w:rsidR="00BD14B4" w:rsidRPr="000B6C8A">
        <w:rPr>
          <w:rFonts w:ascii="Times New Roman" w:hAnsi="Times New Roman" w:cs="Times New Roman"/>
          <w:bCs/>
          <w:color w:val="000000"/>
          <w:sz w:val="24"/>
          <w:szCs w:val="24"/>
        </w:rPr>
        <w:t>ктивная работа по опережающему обучению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0B6C8A" w:rsidRDefault="000B6C8A" w:rsidP="00BB5797">
      <w:pPr>
        <w:pStyle w:val="a9"/>
        <w:numPr>
          <w:ilvl w:val="0"/>
          <w:numId w:val="16"/>
        </w:num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</w:t>
      </w:r>
      <w:r w:rsidR="00BD14B4" w:rsidRPr="000B6C8A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самостоятельной работы учащихся</w:t>
      </w:r>
      <w:r w:rsidR="00BD14B4" w:rsidRPr="000B6C8A">
        <w:rPr>
          <w:rFonts w:ascii="Times New Roman" w:hAnsi="Times New Roman" w:cs="Times New Roman"/>
          <w:color w:val="000000"/>
          <w:sz w:val="24"/>
          <w:szCs w:val="24"/>
        </w:rPr>
        <w:t> с пособиями, научной литературой, сайтами для подготовки к олимпиадам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49FD" w:rsidRPr="009849FD" w:rsidRDefault="000B6C8A" w:rsidP="009849FD">
      <w:pPr>
        <w:pStyle w:val="a9"/>
        <w:numPr>
          <w:ilvl w:val="0"/>
          <w:numId w:val="16"/>
        </w:num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с</w:t>
      </w:r>
      <w:r w:rsidR="0060422A" w:rsidRPr="000B6C8A">
        <w:rPr>
          <w:rFonts w:ascii="Times New Roman" w:eastAsia="Times New Roman" w:hAnsi="Times New Roman" w:cs="Times New Roman"/>
          <w:bCs/>
          <w:iCs/>
          <w:sz w:val="24"/>
          <w:szCs w:val="24"/>
        </w:rPr>
        <w:t>оздание проектов: творческих,  исследовательских, игровых, информационных, интеллектуальных игр</w:t>
      </w:r>
    </w:p>
    <w:p w:rsidR="008866C8" w:rsidRDefault="008866C8" w:rsidP="00A17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A99" w:rsidRPr="001D20FB" w:rsidRDefault="00A17A99" w:rsidP="00A17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FB">
        <w:rPr>
          <w:rFonts w:ascii="Times New Roman" w:hAnsi="Times New Roman" w:cs="Times New Roman"/>
          <w:b/>
          <w:sz w:val="24"/>
          <w:szCs w:val="24"/>
        </w:rPr>
        <w:t>Система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</w:t>
      </w:r>
      <w:r w:rsidRPr="001D20FB">
        <w:rPr>
          <w:rFonts w:ascii="Times New Roman" w:hAnsi="Times New Roman" w:cs="Times New Roman"/>
          <w:b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лицея </w:t>
      </w:r>
      <w:r w:rsidRPr="001D20FB">
        <w:rPr>
          <w:rFonts w:ascii="Times New Roman" w:hAnsi="Times New Roman" w:cs="Times New Roman"/>
          <w:b/>
          <w:sz w:val="24"/>
          <w:szCs w:val="24"/>
        </w:rPr>
        <w:t>к олимпиадам  включает несколько этапов:</w:t>
      </w:r>
    </w:p>
    <w:p w:rsidR="00A17A99" w:rsidRDefault="00A17A99" w:rsidP="00A17A9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первом этапе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при подготовке к олимпиадам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(этот этап можно назвать</w:t>
      </w:r>
      <w:r w:rsidRPr="001D20F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подготовительным)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кандидатуры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ребят.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Для этого и проводится первый, школьн</w:t>
      </w:r>
      <w:r>
        <w:rPr>
          <w:rFonts w:ascii="Times New Roman" w:eastAsia="Times New Roman" w:hAnsi="Times New Roman" w:cs="Times New Roman"/>
          <w:sz w:val="24"/>
          <w:szCs w:val="24"/>
        </w:rPr>
        <w:t>ый тур Всероссийской олимпиады в виде «Интеллектуального марафона», в котором участвуют 100% все ученики. Учебный центр президентского совета помогает в организации олимпиады, ребята проводят опрос (не менее 3 предмета), раскладывают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задания в именные файлы. С прошлого </w:t>
      </w:r>
      <w:r w:rsidR="007979B3">
        <w:rPr>
          <w:rFonts w:ascii="Times New Roman" w:eastAsia="Times New Roman" w:hAnsi="Times New Roman" w:cs="Times New Roman"/>
          <w:sz w:val="24"/>
          <w:szCs w:val="24"/>
        </w:rPr>
        <w:t xml:space="preserve">года часть олимпиад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«Сириус», что максимально облегчило работу коллектива. Однако в условиях маленьких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школ, зачастую одни и те же дети набирают максимальное количество баллов по различным предметам. И здесь обязательным правилом участия в следующем, муниципальном, этапе становится желание самого подростка участвовать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олимпиаде по данному предмету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. Вместе с тем </w:t>
      </w:r>
      <w:r w:rsidR="000E3732">
        <w:rPr>
          <w:rFonts w:ascii="Times New Roman" w:eastAsia="Times New Roman" w:hAnsi="Times New Roman" w:cs="Times New Roman"/>
          <w:sz w:val="24"/>
          <w:szCs w:val="24"/>
        </w:rPr>
        <w:t xml:space="preserve">мотивировать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учащихся надо.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0E3732">
        <w:rPr>
          <w:rFonts w:ascii="Times New Roman" w:eastAsia="Times New Roman" w:hAnsi="Times New Roman" w:cs="Times New Roman"/>
          <w:sz w:val="24"/>
          <w:szCs w:val="24"/>
        </w:rPr>
        <w:t xml:space="preserve"> поощряем участие детей </w:t>
      </w:r>
      <w:r>
        <w:rPr>
          <w:rFonts w:ascii="Times New Roman" w:eastAsia="Times New Roman" w:hAnsi="Times New Roman" w:cs="Times New Roman"/>
          <w:sz w:val="24"/>
          <w:szCs w:val="24"/>
        </w:rPr>
        <w:t>денежными премиями из добровольного родительского фонда, и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выставлением дополнительных оценок в журнал по своему предмету: </w:t>
      </w:r>
      <w:r w:rsidR="000E3732">
        <w:rPr>
          <w:rFonts w:ascii="Times New Roman" w:eastAsia="Times New Roman" w:hAnsi="Times New Roman" w:cs="Times New Roman"/>
          <w:sz w:val="24"/>
          <w:szCs w:val="24"/>
        </w:rPr>
        <w:t>за III место – одна  «5», за II место – две «5», и за I место – три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«5». Кстати, подобная система очень нравится детям, и они считают её справедливой. Кроме того, что учащиеся-победители олимпиад получают дипломы,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лицее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в конце учебного года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 праздник «Лицейский звездопад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», на котором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ребятам в торжественной обстановке вручаются дипломы и денежные вознаграждения.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Это важно для того, чтобы ребенок почувствовал собственную значимость, 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труд был признан обществом.</w:t>
      </w:r>
    </w:p>
    <w:p w:rsidR="00A17A99" w:rsidRDefault="00A17A99" w:rsidP="00A17A9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b/>
          <w:sz w:val="24"/>
          <w:szCs w:val="24"/>
        </w:rPr>
        <w:t>На втором этапе подготовки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(назовем его </w:t>
      </w:r>
      <w:r w:rsidRPr="00C51632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диагностическим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), когда уже определены участники второго тура, учитель проводит диагностику уровня усвоения материала по предмету. Это не</w:t>
      </w:r>
      <w:r w:rsidR="00823346">
        <w:rPr>
          <w:rFonts w:ascii="Times New Roman" w:eastAsia="Times New Roman" w:hAnsi="Times New Roman" w:cs="Times New Roman"/>
          <w:sz w:val="24"/>
          <w:szCs w:val="24"/>
        </w:rPr>
        <w:t>обходимо для того, чтобы выявить у ученика затруднения.</w:t>
      </w:r>
    </w:p>
    <w:p w:rsidR="00A17A99" w:rsidRDefault="00A17A99" w:rsidP="00A17A9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третьем этапе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составляется индивидуальный план обучения на период подготовки к олимпиаде (на день, неделю, месяц).</w:t>
      </w:r>
    </w:p>
    <w:p w:rsidR="00A17A99" w:rsidRDefault="00A17A99" w:rsidP="00A17A9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В основе индивидуального плана лежат 4 стратегии: </w:t>
      </w:r>
    </w:p>
    <w:p w:rsidR="00A17A99" w:rsidRDefault="00A17A99" w:rsidP="00C128DE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1) ускорение </w:t>
      </w:r>
      <w:r w:rsidR="00C1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2) углубление</w:t>
      </w:r>
      <w:r w:rsidR="00C1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3) усложнение </w:t>
      </w:r>
      <w:r w:rsidR="00C128DE">
        <w:rPr>
          <w:rFonts w:ascii="Times New Roman" w:eastAsia="Times New Roman" w:hAnsi="Times New Roman" w:cs="Times New Roman"/>
          <w:sz w:val="24"/>
          <w:szCs w:val="24"/>
        </w:rPr>
        <w:t xml:space="preserve"> 4) новизна</w:t>
      </w:r>
    </w:p>
    <w:p w:rsidR="00A17A99" w:rsidRPr="001D20FB" w:rsidRDefault="00A17A99" w:rsidP="00A17A9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Это означает, что очень быстрыми темпами необходимо повторить весь пройденный материал и изучить новый, тот, который не успели пройти на момент проведения олимпиады, а также привлечь дополнительную научную литературу и Интернет для углубления знаний, поработать с заданиями повышенной сложности. </w:t>
      </w:r>
    </w:p>
    <w:p w:rsidR="00A17A99" w:rsidRPr="001D20FB" w:rsidRDefault="00A17A99" w:rsidP="00A1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b/>
          <w:sz w:val="24"/>
          <w:szCs w:val="24"/>
        </w:rPr>
        <w:t xml:space="preserve">На четвертом этапе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выбираются способы и методы организации</w:t>
      </w:r>
      <w:r w:rsidR="0082334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деятельности.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Если ученик впервые участвует в олимпиаде, его обязательно нужно ознакомить со структурой олимпиадных работ, чтобы он не растерялся на самой олимпиаде. Лучшие результаты обычно показывают те учащиеся, которые уже неоднократно участвовали в олимпиадах и знают, что их ожидает. </w:t>
      </w:r>
    </w:p>
    <w:p w:rsidR="00A17A99" w:rsidRPr="001D20FB" w:rsidRDefault="00A17A99" w:rsidP="00A1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sz w:val="24"/>
          <w:szCs w:val="24"/>
        </w:rPr>
        <w:t>Олимпиады обычно начинаются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0FB">
        <w:rPr>
          <w:rStyle w:val="WW-3f3f3f3f3f3f3f3f3f3f3f3f3f43f3f3f3f3f3f3f3f3f3f"/>
          <w:rFonts w:eastAsia="Times New Roman" w:cs="Times New Roman"/>
          <w:sz w:val="24"/>
          <w:szCs w:val="24"/>
        </w:rPr>
        <w:t>тестов</w:t>
      </w:r>
      <w:r w:rsidR="00823346">
        <w:rPr>
          <w:rStyle w:val="WW-3f3f3f3f3f3f3f3f3f3f3f3f3f43f3f3f3f3f3f3f3f3f3f"/>
          <w:rFonts w:eastAsia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Тестовые работы –</w:t>
      </w:r>
      <w:r w:rsidR="0098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 из фаворитов для проверки знаний на уроках, поэтому наши ребята умеют с ними работать. </w:t>
      </w:r>
    </w:p>
    <w:p w:rsidR="00A17A99" w:rsidRDefault="00A17A99" w:rsidP="00A1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hAnsi="Times New Roman" w:cs="Times New Roman"/>
          <w:sz w:val="24"/>
          <w:szCs w:val="24"/>
        </w:rPr>
        <w:t xml:space="preserve">В олимпиадах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всегда бывают задания на</w:t>
      </w:r>
      <w:r w:rsidRPr="001D20FB">
        <w:rPr>
          <w:rStyle w:val="WW-3f3f3f3f3f3f3f3f3f3f3f3f3f43f3f3f3f3f3f3f3f3f3f1"/>
          <w:rFonts w:eastAsia="Times New Roman" w:cs="Times New Roman"/>
          <w:sz w:val="24"/>
          <w:szCs w:val="24"/>
        </w:rPr>
        <w:t xml:space="preserve"> знание терминов.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Поэтому большая работа проводится с терминами.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 школьный курс любого предмета перенасыщен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терминами, например, при прохождении темы «Обмен вещес</w:t>
      </w:r>
      <w:r w:rsidR="00C85DB4">
        <w:rPr>
          <w:rFonts w:ascii="Times New Roman" w:eastAsia="Times New Roman" w:hAnsi="Times New Roman" w:cs="Times New Roman"/>
          <w:sz w:val="24"/>
          <w:szCs w:val="24"/>
        </w:rPr>
        <w:t>тв» курса 9</w:t>
      </w:r>
      <w:r w:rsidR="0088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DB4">
        <w:rPr>
          <w:rFonts w:ascii="Times New Roman" w:eastAsia="Times New Roman" w:hAnsi="Times New Roman" w:cs="Times New Roman"/>
          <w:sz w:val="24"/>
          <w:szCs w:val="24"/>
        </w:rPr>
        <w:t>класса по биологии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4-6 уроков) необходимо освоить 50 терминов!!! </w:t>
      </w:r>
    </w:p>
    <w:p w:rsidR="00F121EC" w:rsidRDefault="00A17A99" w:rsidP="00F12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sz w:val="24"/>
          <w:szCs w:val="24"/>
        </w:rPr>
        <w:t>На олимпиаде ученикам могут встретиться совершенно незнакомые термины, и здесь как раз может помочь умение одаренных детей мыслить нестандартно. Многие термины имеют греческое или латинское происхождение. Эти языки дети, конечно, не знают, но они  изучают английский язык, и  это можно использовать на олимпиаде. Например, если слово незнакомое, то можно провести аналогию по звучанию или попытаться разделить на две части, чтоб по</w:t>
      </w:r>
      <w:r w:rsidR="00F121EC">
        <w:rPr>
          <w:rFonts w:ascii="Times New Roman" w:eastAsia="Times New Roman" w:hAnsi="Times New Roman" w:cs="Times New Roman"/>
          <w:sz w:val="24"/>
          <w:szCs w:val="24"/>
        </w:rPr>
        <w:t>нять смысловую нагрузку понятия, неважно, из какого предмета термин биологии, химии, психологии, истории, обществознанию</w:t>
      </w:r>
      <w:proofErr w:type="gramStart"/>
      <w:r w:rsidR="00F121E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апример, содружество, сообщество, реставрация,</w:t>
      </w:r>
      <w:r w:rsidR="00F121EC">
        <w:rPr>
          <w:rFonts w:ascii="Times New Roman" w:eastAsia="Times New Roman" w:hAnsi="Times New Roman" w:cs="Times New Roman"/>
          <w:sz w:val="24"/>
          <w:szCs w:val="24"/>
        </w:rPr>
        <w:t xml:space="preserve"> реабилитация,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репликация, репро</w:t>
      </w:r>
      <w:r w:rsidR="00F121EC">
        <w:rPr>
          <w:rFonts w:ascii="Times New Roman" w:eastAsia="Times New Roman" w:hAnsi="Times New Roman" w:cs="Times New Roman"/>
          <w:sz w:val="24"/>
          <w:szCs w:val="24"/>
        </w:rPr>
        <w:t xml:space="preserve">дукция, </w:t>
      </w:r>
      <w:proofErr w:type="spellStart"/>
      <w:r w:rsidR="00F121EC">
        <w:rPr>
          <w:rFonts w:ascii="Times New Roman" w:eastAsia="Times New Roman" w:hAnsi="Times New Roman" w:cs="Times New Roman"/>
          <w:sz w:val="24"/>
          <w:szCs w:val="24"/>
        </w:rPr>
        <w:t>атипичный</w:t>
      </w:r>
      <w:proofErr w:type="spellEnd"/>
      <w:r w:rsidR="00F121EC">
        <w:rPr>
          <w:rFonts w:ascii="Times New Roman" w:eastAsia="Times New Roman" w:hAnsi="Times New Roman" w:cs="Times New Roman"/>
          <w:sz w:val="24"/>
          <w:szCs w:val="24"/>
        </w:rPr>
        <w:t xml:space="preserve">, абиотический, аффективный, монозигота, монополия, моногамия, мономер, монополия, полимер, полигамные семьи и т </w:t>
      </w:r>
      <w:proofErr w:type="spellStart"/>
      <w:r w:rsidR="00F121E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</w:p>
    <w:p w:rsidR="00A17A99" w:rsidRPr="00F121EC" w:rsidRDefault="00F121EC" w:rsidP="00823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sz w:val="24"/>
          <w:szCs w:val="24"/>
        </w:rPr>
        <w:t>«Расширяем словарный запас» - под этой рубрикой учащиеся сами из словарей, энциклопедий находят новые термины по изученной теме; это приучает самостоятельной работе со словарями и научной литературой.</w:t>
      </w:r>
      <w:r w:rsidR="00823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Помимо этого, в 7-8 классах мы практикуем с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оставление кроссвордов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7A99" w:rsidRPr="001D20FB" w:rsidRDefault="00A17A99" w:rsidP="00A1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 последний этап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 xml:space="preserve">подготовки учащихся к олимпиаде - это рефлексия. После проведения </w:t>
      </w:r>
      <w:r w:rsidR="00F121EC">
        <w:rPr>
          <w:rFonts w:ascii="Times New Roman" w:eastAsia="Times New Roman" w:hAnsi="Times New Roman" w:cs="Times New Roman"/>
          <w:sz w:val="24"/>
          <w:szCs w:val="24"/>
        </w:rPr>
        <w:t xml:space="preserve">школьного, </w:t>
      </w:r>
      <w:r w:rsidRPr="001D20FB"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независимо, занял ученик призовое место или нет, всегда проводится разбор заданий и рефлексия.</w:t>
      </w:r>
    </w:p>
    <w:p w:rsidR="00BD14B4" w:rsidRPr="00A17A99" w:rsidRDefault="00A17A99" w:rsidP="00BD1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7A99">
        <w:rPr>
          <w:rFonts w:ascii="Times New Roman" w:eastAsia="Times New Roman" w:hAnsi="Times New Roman" w:cs="Times New Roman"/>
          <w:b/>
          <w:sz w:val="24"/>
          <w:szCs w:val="24"/>
        </w:rPr>
        <w:t>Подведем итог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BD14B4" w:rsidRPr="001D20FB">
        <w:rPr>
          <w:rFonts w:ascii="Times New Roman" w:hAnsi="Times New Roman" w:cs="Times New Roman"/>
          <w:b/>
          <w:sz w:val="24"/>
          <w:szCs w:val="24"/>
        </w:rPr>
        <w:t>что необходимо для успешной подготовки школьников к олимпиадам?</w:t>
      </w:r>
    </w:p>
    <w:p w:rsidR="00BD14B4" w:rsidRPr="00A17A99" w:rsidRDefault="00BD14B4" w:rsidP="00A17A9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99">
        <w:rPr>
          <w:rFonts w:ascii="Times New Roman" w:hAnsi="Times New Roman" w:cs="Times New Roman"/>
          <w:sz w:val="24"/>
          <w:szCs w:val="24"/>
        </w:rPr>
        <w:t xml:space="preserve">Во-первых, желание учителя этим заниматься. Нельзя добиться результатов в любом деле, если нет внутренней мотивации.  </w:t>
      </w:r>
    </w:p>
    <w:p w:rsidR="002C6899" w:rsidRPr="00A17A99" w:rsidRDefault="00BD14B4" w:rsidP="00A17A9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99">
        <w:rPr>
          <w:rFonts w:ascii="Times New Roman" w:hAnsi="Times New Roman" w:cs="Times New Roman"/>
          <w:sz w:val="24"/>
          <w:szCs w:val="24"/>
        </w:rPr>
        <w:t>Во-вторых, наличие пытливых, ищущих, увлеченных науками школьников.</w:t>
      </w:r>
    </w:p>
    <w:p w:rsidR="00940AFA" w:rsidRPr="00AD3638" w:rsidRDefault="0060422A" w:rsidP="00557EDA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D37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мы научим ребенка работать самостоятельно, </w:t>
      </w:r>
      <w:r w:rsidR="00557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продуктивно, не бояться  применять свои знания, </w:t>
      </w:r>
      <w:r w:rsidRPr="00D37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можно надеяться, что во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A17A99" w:rsidRDefault="0067004D" w:rsidP="00775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4D">
        <w:rPr>
          <w:rFonts w:ascii="Times New Roman" w:hAnsi="Times New Roman" w:cs="Times New Roman"/>
          <w:b/>
          <w:sz w:val="24"/>
          <w:szCs w:val="24"/>
        </w:rPr>
        <w:t>Подведение итога</w:t>
      </w:r>
      <w:r>
        <w:rPr>
          <w:rFonts w:ascii="Times New Roman" w:hAnsi="Times New Roman" w:cs="Times New Roman"/>
          <w:sz w:val="24"/>
          <w:szCs w:val="24"/>
        </w:rPr>
        <w:t xml:space="preserve"> - метафорические ассоциативные карты</w:t>
      </w:r>
    </w:p>
    <w:p w:rsidR="00775427" w:rsidRPr="004D078F" w:rsidRDefault="00775427" w:rsidP="00775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427">
        <w:rPr>
          <w:rFonts w:ascii="Times New Roman" w:hAnsi="Times New Roman" w:cs="Times New Roman"/>
          <w:b/>
          <w:sz w:val="24"/>
          <w:szCs w:val="24"/>
        </w:rPr>
        <w:t>Рефлексия на сайте.</w:t>
      </w:r>
      <w:r w:rsidR="00A17A99">
        <w:rPr>
          <w:rFonts w:ascii="Times New Roman" w:hAnsi="Times New Roman" w:cs="Times New Roman"/>
          <w:sz w:val="24"/>
          <w:szCs w:val="24"/>
        </w:rPr>
        <w:t xml:space="preserve"> Семинар №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F6E" w:rsidRPr="00AD3638" w:rsidRDefault="00CE3F6E" w:rsidP="007A73FE">
      <w:pPr>
        <w:pStyle w:val="aa"/>
        <w:spacing w:after="4"/>
        <w:ind w:right="548"/>
        <w:rPr>
          <w:noProof/>
          <w:sz w:val="24"/>
          <w:szCs w:val="24"/>
        </w:rPr>
      </w:pPr>
    </w:p>
    <w:p w:rsidR="00CE3F6E" w:rsidRPr="00AD3638" w:rsidRDefault="00CE3F6E" w:rsidP="007A73FE">
      <w:pPr>
        <w:pStyle w:val="aa"/>
        <w:spacing w:after="4"/>
        <w:ind w:right="548"/>
        <w:rPr>
          <w:noProof/>
          <w:sz w:val="24"/>
          <w:szCs w:val="24"/>
        </w:rPr>
      </w:pPr>
    </w:p>
    <w:sectPr w:rsidR="00CE3F6E" w:rsidRPr="00AD3638" w:rsidSect="0097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70097"/>
    <w:multiLevelType w:val="hybridMultilevel"/>
    <w:tmpl w:val="8E88750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0B2B142C"/>
    <w:multiLevelType w:val="hybridMultilevel"/>
    <w:tmpl w:val="A1909242"/>
    <w:lvl w:ilvl="0" w:tplc="900CC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2DCD"/>
    <w:multiLevelType w:val="hybridMultilevel"/>
    <w:tmpl w:val="08CCBE7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AD46ABE"/>
    <w:multiLevelType w:val="hybridMultilevel"/>
    <w:tmpl w:val="0A8C0F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D48F5"/>
    <w:multiLevelType w:val="hybridMultilevel"/>
    <w:tmpl w:val="907697B0"/>
    <w:lvl w:ilvl="0" w:tplc="8F5E7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630B"/>
    <w:multiLevelType w:val="hybridMultilevel"/>
    <w:tmpl w:val="B82A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05393"/>
    <w:multiLevelType w:val="multilevel"/>
    <w:tmpl w:val="044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F2625"/>
    <w:multiLevelType w:val="hybridMultilevel"/>
    <w:tmpl w:val="759A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71939"/>
    <w:multiLevelType w:val="multilevel"/>
    <w:tmpl w:val="3A0E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B0385"/>
    <w:multiLevelType w:val="hybridMultilevel"/>
    <w:tmpl w:val="A9C6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5CFF"/>
    <w:multiLevelType w:val="hybridMultilevel"/>
    <w:tmpl w:val="ED8CCE0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6626176B"/>
    <w:multiLevelType w:val="hybridMultilevel"/>
    <w:tmpl w:val="94C8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345F7"/>
    <w:multiLevelType w:val="multilevel"/>
    <w:tmpl w:val="D11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45477"/>
    <w:multiLevelType w:val="hybridMultilevel"/>
    <w:tmpl w:val="55F063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36F3FA2"/>
    <w:multiLevelType w:val="multilevel"/>
    <w:tmpl w:val="C7D4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D1CF3"/>
    <w:multiLevelType w:val="hybridMultilevel"/>
    <w:tmpl w:val="BA9A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537E0"/>
    <w:multiLevelType w:val="hybridMultilevel"/>
    <w:tmpl w:val="052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7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4"/>
  </w:num>
  <w:num w:numId="13">
    <w:abstractNumId w:val="6"/>
  </w:num>
  <w:num w:numId="14">
    <w:abstractNumId w:val="16"/>
  </w:num>
  <w:num w:numId="15">
    <w:abstractNumId w:val="3"/>
  </w:num>
  <w:num w:numId="16">
    <w:abstractNumId w:val="1"/>
  </w:num>
  <w:num w:numId="17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23C37"/>
    <w:rsid w:val="000019A1"/>
    <w:rsid w:val="00024BA9"/>
    <w:rsid w:val="00024E73"/>
    <w:rsid w:val="00036911"/>
    <w:rsid w:val="00046C4A"/>
    <w:rsid w:val="00051A4C"/>
    <w:rsid w:val="000651D1"/>
    <w:rsid w:val="000749FC"/>
    <w:rsid w:val="00082395"/>
    <w:rsid w:val="00083022"/>
    <w:rsid w:val="000865DE"/>
    <w:rsid w:val="000A6666"/>
    <w:rsid w:val="000B101B"/>
    <w:rsid w:val="000B3D53"/>
    <w:rsid w:val="000B569E"/>
    <w:rsid w:val="000B633B"/>
    <w:rsid w:val="000B6C8A"/>
    <w:rsid w:val="000B703E"/>
    <w:rsid w:val="000C0DCD"/>
    <w:rsid w:val="000C35B7"/>
    <w:rsid w:val="000D0F06"/>
    <w:rsid w:val="000D315D"/>
    <w:rsid w:val="000D72C0"/>
    <w:rsid w:val="000E1AA9"/>
    <w:rsid w:val="000E3732"/>
    <w:rsid w:val="000E6DEE"/>
    <w:rsid w:val="000F02C3"/>
    <w:rsid w:val="000F4B22"/>
    <w:rsid w:val="000F7A49"/>
    <w:rsid w:val="000F7DE4"/>
    <w:rsid w:val="0010717C"/>
    <w:rsid w:val="00120C01"/>
    <w:rsid w:val="00122997"/>
    <w:rsid w:val="00123EFB"/>
    <w:rsid w:val="00124891"/>
    <w:rsid w:val="001330CE"/>
    <w:rsid w:val="00134EAB"/>
    <w:rsid w:val="0013547B"/>
    <w:rsid w:val="00143D58"/>
    <w:rsid w:val="001505C8"/>
    <w:rsid w:val="00165585"/>
    <w:rsid w:val="00175297"/>
    <w:rsid w:val="00177B03"/>
    <w:rsid w:val="00177B93"/>
    <w:rsid w:val="00190077"/>
    <w:rsid w:val="00192455"/>
    <w:rsid w:val="001A0ACB"/>
    <w:rsid w:val="001A4E69"/>
    <w:rsid w:val="001B133E"/>
    <w:rsid w:val="001B3BB1"/>
    <w:rsid w:val="001D467A"/>
    <w:rsid w:val="001E21E2"/>
    <w:rsid w:val="001E5DCE"/>
    <w:rsid w:val="001F15E0"/>
    <w:rsid w:val="00205CE8"/>
    <w:rsid w:val="00213D54"/>
    <w:rsid w:val="002273F6"/>
    <w:rsid w:val="00232E98"/>
    <w:rsid w:val="00242574"/>
    <w:rsid w:val="00257864"/>
    <w:rsid w:val="00264920"/>
    <w:rsid w:val="00267A12"/>
    <w:rsid w:val="0027201C"/>
    <w:rsid w:val="00274B05"/>
    <w:rsid w:val="00274E01"/>
    <w:rsid w:val="002934B6"/>
    <w:rsid w:val="00293B7F"/>
    <w:rsid w:val="00297DCA"/>
    <w:rsid w:val="002A48FD"/>
    <w:rsid w:val="002C6899"/>
    <w:rsid w:val="002C7E6A"/>
    <w:rsid w:val="002D57C0"/>
    <w:rsid w:val="002E3A1A"/>
    <w:rsid w:val="002F0F3C"/>
    <w:rsid w:val="002F5B24"/>
    <w:rsid w:val="00304A24"/>
    <w:rsid w:val="0032257E"/>
    <w:rsid w:val="00335C22"/>
    <w:rsid w:val="00335C4F"/>
    <w:rsid w:val="00341DF4"/>
    <w:rsid w:val="003455C5"/>
    <w:rsid w:val="003553C6"/>
    <w:rsid w:val="00355677"/>
    <w:rsid w:val="00364254"/>
    <w:rsid w:val="003746D5"/>
    <w:rsid w:val="0037729C"/>
    <w:rsid w:val="00380CC6"/>
    <w:rsid w:val="003902F4"/>
    <w:rsid w:val="00393DB5"/>
    <w:rsid w:val="0039596D"/>
    <w:rsid w:val="00397F4E"/>
    <w:rsid w:val="003B1B6D"/>
    <w:rsid w:val="003C4711"/>
    <w:rsid w:val="003D363C"/>
    <w:rsid w:val="003E0B72"/>
    <w:rsid w:val="003E4A55"/>
    <w:rsid w:val="003F39F5"/>
    <w:rsid w:val="003F56FA"/>
    <w:rsid w:val="003F61D9"/>
    <w:rsid w:val="003F6C9D"/>
    <w:rsid w:val="003F6E2B"/>
    <w:rsid w:val="003F7B26"/>
    <w:rsid w:val="0040151E"/>
    <w:rsid w:val="00405B18"/>
    <w:rsid w:val="00424AC6"/>
    <w:rsid w:val="004272D4"/>
    <w:rsid w:val="004278E2"/>
    <w:rsid w:val="00432D8F"/>
    <w:rsid w:val="00433002"/>
    <w:rsid w:val="004343CF"/>
    <w:rsid w:val="00434690"/>
    <w:rsid w:val="00457760"/>
    <w:rsid w:val="00466BD4"/>
    <w:rsid w:val="0047796A"/>
    <w:rsid w:val="00477C96"/>
    <w:rsid w:val="0048023A"/>
    <w:rsid w:val="00483CAC"/>
    <w:rsid w:val="0048492C"/>
    <w:rsid w:val="00492AF2"/>
    <w:rsid w:val="004978C3"/>
    <w:rsid w:val="00497FAA"/>
    <w:rsid w:val="004A3F53"/>
    <w:rsid w:val="004A5C60"/>
    <w:rsid w:val="004D078F"/>
    <w:rsid w:val="004D2FDD"/>
    <w:rsid w:val="004E763B"/>
    <w:rsid w:val="004F69E6"/>
    <w:rsid w:val="00500F7F"/>
    <w:rsid w:val="0051138E"/>
    <w:rsid w:val="005405A3"/>
    <w:rsid w:val="00541816"/>
    <w:rsid w:val="00547DCB"/>
    <w:rsid w:val="00553210"/>
    <w:rsid w:val="00557EDA"/>
    <w:rsid w:val="00563FCE"/>
    <w:rsid w:val="00574886"/>
    <w:rsid w:val="00586A61"/>
    <w:rsid w:val="00586BEF"/>
    <w:rsid w:val="00587BDD"/>
    <w:rsid w:val="005922A2"/>
    <w:rsid w:val="005B260D"/>
    <w:rsid w:val="005C2F1E"/>
    <w:rsid w:val="005D6BCA"/>
    <w:rsid w:val="005F2699"/>
    <w:rsid w:val="00602D8C"/>
    <w:rsid w:val="0060422A"/>
    <w:rsid w:val="00611E4A"/>
    <w:rsid w:val="00614892"/>
    <w:rsid w:val="00617E44"/>
    <w:rsid w:val="0062319E"/>
    <w:rsid w:val="00624FB9"/>
    <w:rsid w:val="00627490"/>
    <w:rsid w:val="00630873"/>
    <w:rsid w:val="00630885"/>
    <w:rsid w:val="00633A0C"/>
    <w:rsid w:val="00634016"/>
    <w:rsid w:val="006418D5"/>
    <w:rsid w:val="00644AB1"/>
    <w:rsid w:val="00646F90"/>
    <w:rsid w:val="006502DD"/>
    <w:rsid w:val="00661FFD"/>
    <w:rsid w:val="0067004D"/>
    <w:rsid w:val="006762AA"/>
    <w:rsid w:val="00677CA1"/>
    <w:rsid w:val="00677F3F"/>
    <w:rsid w:val="006B1909"/>
    <w:rsid w:val="006B2AD1"/>
    <w:rsid w:val="006C3D8C"/>
    <w:rsid w:val="006C6698"/>
    <w:rsid w:val="006C743E"/>
    <w:rsid w:val="006D13E2"/>
    <w:rsid w:val="006D2729"/>
    <w:rsid w:val="006E353A"/>
    <w:rsid w:val="006E3F59"/>
    <w:rsid w:val="006E6ED9"/>
    <w:rsid w:val="006E7C18"/>
    <w:rsid w:val="00715D86"/>
    <w:rsid w:val="0072504C"/>
    <w:rsid w:val="007271B6"/>
    <w:rsid w:val="007319BF"/>
    <w:rsid w:val="00740E8E"/>
    <w:rsid w:val="0074681E"/>
    <w:rsid w:val="007550EA"/>
    <w:rsid w:val="0076288B"/>
    <w:rsid w:val="007709F0"/>
    <w:rsid w:val="00771347"/>
    <w:rsid w:val="007720B5"/>
    <w:rsid w:val="007728EA"/>
    <w:rsid w:val="00775427"/>
    <w:rsid w:val="00784460"/>
    <w:rsid w:val="00786187"/>
    <w:rsid w:val="007870E4"/>
    <w:rsid w:val="007871B8"/>
    <w:rsid w:val="00792B1F"/>
    <w:rsid w:val="00792C08"/>
    <w:rsid w:val="00796B32"/>
    <w:rsid w:val="00796B6B"/>
    <w:rsid w:val="007979B3"/>
    <w:rsid w:val="00797E02"/>
    <w:rsid w:val="007A5DEB"/>
    <w:rsid w:val="007A70FE"/>
    <w:rsid w:val="007A73FE"/>
    <w:rsid w:val="007B008D"/>
    <w:rsid w:val="007B555B"/>
    <w:rsid w:val="007C6C2A"/>
    <w:rsid w:val="007D05EE"/>
    <w:rsid w:val="007E0CF1"/>
    <w:rsid w:val="007F2F2F"/>
    <w:rsid w:val="007F3645"/>
    <w:rsid w:val="007F760D"/>
    <w:rsid w:val="00811C05"/>
    <w:rsid w:val="00814379"/>
    <w:rsid w:val="00820CFF"/>
    <w:rsid w:val="00823346"/>
    <w:rsid w:val="008422B4"/>
    <w:rsid w:val="00861D70"/>
    <w:rsid w:val="00885069"/>
    <w:rsid w:val="008866C8"/>
    <w:rsid w:val="008A70DD"/>
    <w:rsid w:val="008A74B1"/>
    <w:rsid w:val="008B303D"/>
    <w:rsid w:val="008C7056"/>
    <w:rsid w:val="008E5DA3"/>
    <w:rsid w:val="008E61D7"/>
    <w:rsid w:val="008E68F3"/>
    <w:rsid w:val="008F007E"/>
    <w:rsid w:val="009026CA"/>
    <w:rsid w:val="00911863"/>
    <w:rsid w:val="0091250E"/>
    <w:rsid w:val="009242D7"/>
    <w:rsid w:val="0093048C"/>
    <w:rsid w:val="00930808"/>
    <w:rsid w:val="00931A13"/>
    <w:rsid w:val="00940AFA"/>
    <w:rsid w:val="009414A6"/>
    <w:rsid w:val="009426FE"/>
    <w:rsid w:val="00944371"/>
    <w:rsid w:val="009629B6"/>
    <w:rsid w:val="00970C0C"/>
    <w:rsid w:val="00975103"/>
    <w:rsid w:val="00975DF0"/>
    <w:rsid w:val="009849FD"/>
    <w:rsid w:val="009957D7"/>
    <w:rsid w:val="009A0384"/>
    <w:rsid w:val="009A099E"/>
    <w:rsid w:val="009A0C5C"/>
    <w:rsid w:val="009A6711"/>
    <w:rsid w:val="009A718F"/>
    <w:rsid w:val="009B4889"/>
    <w:rsid w:val="009B4AEA"/>
    <w:rsid w:val="009C094F"/>
    <w:rsid w:val="009C4175"/>
    <w:rsid w:val="009D35AA"/>
    <w:rsid w:val="009D409C"/>
    <w:rsid w:val="009E587B"/>
    <w:rsid w:val="009F1B9A"/>
    <w:rsid w:val="00A02DED"/>
    <w:rsid w:val="00A11E42"/>
    <w:rsid w:val="00A15FDA"/>
    <w:rsid w:val="00A17A99"/>
    <w:rsid w:val="00A27C18"/>
    <w:rsid w:val="00A34C69"/>
    <w:rsid w:val="00A53986"/>
    <w:rsid w:val="00A55CA6"/>
    <w:rsid w:val="00A7059C"/>
    <w:rsid w:val="00A73FF7"/>
    <w:rsid w:val="00A83DDA"/>
    <w:rsid w:val="00A9028D"/>
    <w:rsid w:val="00A936BB"/>
    <w:rsid w:val="00AA0C97"/>
    <w:rsid w:val="00AA4A52"/>
    <w:rsid w:val="00AA4CBC"/>
    <w:rsid w:val="00AB7C25"/>
    <w:rsid w:val="00AC1520"/>
    <w:rsid w:val="00AD3638"/>
    <w:rsid w:val="00AD384D"/>
    <w:rsid w:val="00AD754D"/>
    <w:rsid w:val="00AE0C7F"/>
    <w:rsid w:val="00AE4AC6"/>
    <w:rsid w:val="00AF2C6D"/>
    <w:rsid w:val="00AF727A"/>
    <w:rsid w:val="00B115C8"/>
    <w:rsid w:val="00B31009"/>
    <w:rsid w:val="00B63DDB"/>
    <w:rsid w:val="00B66701"/>
    <w:rsid w:val="00B710B6"/>
    <w:rsid w:val="00B97591"/>
    <w:rsid w:val="00BA0D73"/>
    <w:rsid w:val="00BB3F7D"/>
    <w:rsid w:val="00BB5797"/>
    <w:rsid w:val="00BB6FE0"/>
    <w:rsid w:val="00BC402D"/>
    <w:rsid w:val="00BC6D81"/>
    <w:rsid w:val="00BD1197"/>
    <w:rsid w:val="00BD14B4"/>
    <w:rsid w:val="00BD1998"/>
    <w:rsid w:val="00BD1B50"/>
    <w:rsid w:val="00BD682C"/>
    <w:rsid w:val="00BD6A19"/>
    <w:rsid w:val="00BD79E3"/>
    <w:rsid w:val="00BE3141"/>
    <w:rsid w:val="00BE4D4D"/>
    <w:rsid w:val="00BE5D7A"/>
    <w:rsid w:val="00BE79E1"/>
    <w:rsid w:val="00BF32A1"/>
    <w:rsid w:val="00BF5766"/>
    <w:rsid w:val="00C00F49"/>
    <w:rsid w:val="00C128DE"/>
    <w:rsid w:val="00C17E30"/>
    <w:rsid w:val="00C224F8"/>
    <w:rsid w:val="00C234A7"/>
    <w:rsid w:val="00C347AF"/>
    <w:rsid w:val="00C46285"/>
    <w:rsid w:val="00C4786F"/>
    <w:rsid w:val="00C51632"/>
    <w:rsid w:val="00C54E52"/>
    <w:rsid w:val="00C61AD6"/>
    <w:rsid w:val="00C67F51"/>
    <w:rsid w:val="00C70A5A"/>
    <w:rsid w:val="00C741A2"/>
    <w:rsid w:val="00C75690"/>
    <w:rsid w:val="00C82707"/>
    <w:rsid w:val="00C835EE"/>
    <w:rsid w:val="00C85DB4"/>
    <w:rsid w:val="00C8638A"/>
    <w:rsid w:val="00C972AA"/>
    <w:rsid w:val="00CA4214"/>
    <w:rsid w:val="00CB0012"/>
    <w:rsid w:val="00CC6864"/>
    <w:rsid w:val="00CD382C"/>
    <w:rsid w:val="00CE3F6E"/>
    <w:rsid w:val="00CF23D1"/>
    <w:rsid w:val="00CF3101"/>
    <w:rsid w:val="00CF4F14"/>
    <w:rsid w:val="00D049BC"/>
    <w:rsid w:val="00D05841"/>
    <w:rsid w:val="00D069C1"/>
    <w:rsid w:val="00D2422E"/>
    <w:rsid w:val="00D321D4"/>
    <w:rsid w:val="00D56AEB"/>
    <w:rsid w:val="00D6502A"/>
    <w:rsid w:val="00D73A52"/>
    <w:rsid w:val="00DB10DF"/>
    <w:rsid w:val="00DB4079"/>
    <w:rsid w:val="00DC0DBE"/>
    <w:rsid w:val="00DD3D2C"/>
    <w:rsid w:val="00DE5AC6"/>
    <w:rsid w:val="00DF2053"/>
    <w:rsid w:val="00DF62FD"/>
    <w:rsid w:val="00E02A1A"/>
    <w:rsid w:val="00E105FA"/>
    <w:rsid w:val="00E23C37"/>
    <w:rsid w:val="00E26266"/>
    <w:rsid w:val="00E33359"/>
    <w:rsid w:val="00E43BA0"/>
    <w:rsid w:val="00E45781"/>
    <w:rsid w:val="00E45E99"/>
    <w:rsid w:val="00E546C4"/>
    <w:rsid w:val="00E578E8"/>
    <w:rsid w:val="00E63527"/>
    <w:rsid w:val="00E6635D"/>
    <w:rsid w:val="00E6724A"/>
    <w:rsid w:val="00E705BB"/>
    <w:rsid w:val="00E7204F"/>
    <w:rsid w:val="00E73922"/>
    <w:rsid w:val="00E76C36"/>
    <w:rsid w:val="00E96279"/>
    <w:rsid w:val="00EA4700"/>
    <w:rsid w:val="00EA617C"/>
    <w:rsid w:val="00EA7DFA"/>
    <w:rsid w:val="00EB06E1"/>
    <w:rsid w:val="00EB0E5C"/>
    <w:rsid w:val="00EB59C8"/>
    <w:rsid w:val="00EC00D2"/>
    <w:rsid w:val="00ED4374"/>
    <w:rsid w:val="00ED68D5"/>
    <w:rsid w:val="00EE2434"/>
    <w:rsid w:val="00EE63DA"/>
    <w:rsid w:val="00EF3050"/>
    <w:rsid w:val="00EF551D"/>
    <w:rsid w:val="00F0089E"/>
    <w:rsid w:val="00F04219"/>
    <w:rsid w:val="00F11609"/>
    <w:rsid w:val="00F121EC"/>
    <w:rsid w:val="00F20DF2"/>
    <w:rsid w:val="00F2151E"/>
    <w:rsid w:val="00F33C42"/>
    <w:rsid w:val="00F404A9"/>
    <w:rsid w:val="00F40D14"/>
    <w:rsid w:val="00F40EC0"/>
    <w:rsid w:val="00F42A2B"/>
    <w:rsid w:val="00F4692A"/>
    <w:rsid w:val="00F71E12"/>
    <w:rsid w:val="00F93848"/>
    <w:rsid w:val="00FA0D3D"/>
    <w:rsid w:val="00FB7647"/>
    <w:rsid w:val="00FD41DC"/>
    <w:rsid w:val="00FE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03"/>
  </w:style>
  <w:style w:type="paragraph" w:styleId="3">
    <w:name w:val="heading 3"/>
    <w:basedOn w:val="a"/>
    <w:link w:val="30"/>
    <w:uiPriority w:val="9"/>
    <w:qFormat/>
    <w:rsid w:val="009D4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3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30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00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911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4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D078F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5F2699"/>
    <w:pPr>
      <w:widowControl w:val="0"/>
      <w:autoSpaceDE w:val="0"/>
      <w:autoSpaceDN w:val="0"/>
      <w:spacing w:after="0" w:line="240" w:lineRule="auto"/>
      <w:ind w:left="8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F2699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76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E763B"/>
    <w:pPr>
      <w:widowControl w:val="0"/>
      <w:autoSpaceDE w:val="0"/>
      <w:autoSpaceDN w:val="0"/>
      <w:spacing w:after="0" w:line="240" w:lineRule="auto"/>
      <w:ind w:left="78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4E763B"/>
    <w:pPr>
      <w:widowControl w:val="0"/>
      <w:autoSpaceDE w:val="0"/>
      <w:autoSpaceDN w:val="0"/>
      <w:spacing w:after="0" w:line="240" w:lineRule="auto"/>
      <w:ind w:left="784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4E763B"/>
    <w:pPr>
      <w:widowControl w:val="0"/>
      <w:autoSpaceDE w:val="0"/>
      <w:autoSpaceDN w:val="0"/>
      <w:spacing w:after="0" w:line="240" w:lineRule="auto"/>
      <w:ind w:left="784" w:right="788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4E763B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4E7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e">
    <w:name w:val="Hyperlink"/>
    <w:basedOn w:val="a0"/>
    <w:uiPriority w:val="99"/>
    <w:semiHidden/>
    <w:unhideWhenUsed/>
    <w:rsid w:val="00BF5766"/>
    <w:rPr>
      <w:color w:val="0000FF"/>
      <w:u w:val="single"/>
    </w:rPr>
  </w:style>
  <w:style w:type="character" w:customStyle="1" w:styleId="fill">
    <w:name w:val="fill"/>
    <w:basedOn w:val="a0"/>
    <w:rsid w:val="00C224F8"/>
  </w:style>
  <w:style w:type="character" w:customStyle="1" w:styleId="A00">
    <w:name w:val="A0"/>
    <w:uiPriority w:val="99"/>
    <w:rsid w:val="009D35AA"/>
    <w:rPr>
      <w:rFonts w:cs="Arno Pro"/>
      <w:color w:val="000000"/>
      <w:sz w:val="32"/>
      <w:szCs w:val="32"/>
    </w:rPr>
  </w:style>
  <w:style w:type="paragraph" w:customStyle="1" w:styleId="Pa6">
    <w:name w:val="Pa6"/>
    <w:basedOn w:val="a"/>
    <w:next w:val="a"/>
    <w:uiPriority w:val="99"/>
    <w:rsid w:val="009D35AA"/>
    <w:pPr>
      <w:autoSpaceDE w:val="0"/>
      <w:autoSpaceDN w:val="0"/>
      <w:adjustRightInd w:val="0"/>
      <w:spacing w:after="0" w:line="241" w:lineRule="atLeast"/>
    </w:pPr>
    <w:rPr>
      <w:rFonts w:ascii="Arno Pro" w:eastAsiaTheme="minorHAnsi" w:hAnsi="Arno Pro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D409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5">
    <w:name w:val="c5"/>
    <w:basedOn w:val="a"/>
    <w:rsid w:val="0029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34B6"/>
  </w:style>
  <w:style w:type="character" w:customStyle="1" w:styleId="word">
    <w:name w:val="word"/>
    <w:basedOn w:val="a0"/>
    <w:rsid w:val="00574886"/>
  </w:style>
  <w:style w:type="paragraph" w:styleId="af">
    <w:name w:val="No Spacing"/>
    <w:uiPriority w:val="1"/>
    <w:qFormat/>
    <w:rsid w:val="00574886"/>
    <w:pPr>
      <w:spacing w:after="0" w:line="240" w:lineRule="auto"/>
    </w:pPr>
    <w:rPr>
      <w:rFonts w:eastAsiaTheme="minorHAnsi"/>
      <w:lang w:eastAsia="en-US"/>
    </w:rPr>
  </w:style>
  <w:style w:type="character" w:customStyle="1" w:styleId="3f3f3f3f3f3f3f3f3f3f3f3f3f43f3f3f3f3f3f3f3f3f3f">
    <w:name w:val="О3fс3fн3fо3fв3fн3fо3fй3f т3fе3fк3fс3fт3f (4) + П3fо3fл3fу3fж3fи3fр3fн3fы3fй3f"/>
    <w:basedOn w:val="a0"/>
    <w:rsid w:val="00BD14B4"/>
    <w:rPr>
      <w:rFonts w:ascii="Times New Roman" w:hAnsi="Times New Roman"/>
      <w:b/>
      <w:bCs/>
      <w:sz w:val="28"/>
      <w:szCs w:val="28"/>
    </w:rPr>
  </w:style>
  <w:style w:type="character" w:customStyle="1" w:styleId="WW-3f3f3f3f3f3f3f3f3f3f3f3f3f43f3f3f3f3f3f3f3f3f3f">
    <w:name w:val="WW-О3fс3fн3fо3fв3fн3fо3fй3f т3fе3fк3fс3fт3f (4) + П3fо3fл3fу3fж3fи3fр3fн3fы3fй3f"/>
    <w:basedOn w:val="a0"/>
    <w:rsid w:val="00BD14B4"/>
    <w:rPr>
      <w:rFonts w:ascii="Times New Roman" w:hAnsi="Times New Roman"/>
      <w:b/>
      <w:bCs/>
      <w:sz w:val="28"/>
      <w:szCs w:val="28"/>
    </w:rPr>
  </w:style>
  <w:style w:type="character" w:customStyle="1" w:styleId="WW-3f3f3f3f3f3f3f3f3f3f3f3f3f43f3f3f3f3f3f3f3f3f3f1">
    <w:name w:val="WW-О3fс3fн3fо3fв3fн3fо3fй3f т3fе3fк3fс3fт3f (4) + П3fо3fл3fу3fж3fи3fр3fн3fы3fй3f1"/>
    <w:basedOn w:val="a0"/>
    <w:rsid w:val="00BD14B4"/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3FFB-683A-4AA1-A0AC-07D88D37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6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275</cp:revision>
  <cp:lastPrinted>2023-10-30T05:41:00Z</cp:lastPrinted>
  <dcterms:created xsi:type="dcterms:W3CDTF">2022-03-10T04:41:00Z</dcterms:created>
  <dcterms:modified xsi:type="dcterms:W3CDTF">2023-10-30T07:52:00Z</dcterms:modified>
</cp:coreProperties>
</file>