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A8" w:rsidRDefault="00DB62A8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Информатика\Downloads\Календар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ownloads\Календар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2A8" w:rsidRDefault="00DB6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0330" w:rsidRPr="00E30330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3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0330">
        <w:rPr>
          <w:rFonts w:ascii="Times New Roman" w:hAnsi="Times New Roman" w:cs="Times New Roman"/>
          <w:sz w:val="24"/>
          <w:szCs w:val="24"/>
        </w:rPr>
        <w:t>Календарный учебный график МБОУ</w:t>
      </w:r>
      <w:r>
        <w:rPr>
          <w:rFonts w:ascii="Times New Roman" w:hAnsi="Times New Roman" w:cs="Times New Roman"/>
          <w:sz w:val="24"/>
          <w:szCs w:val="24"/>
        </w:rPr>
        <w:t xml:space="preserve">  «Зиминский лицей» </w:t>
      </w:r>
      <w:r w:rsidR="00251379">
        <w:rPr>
          <w:rFonts w:ascii="Times New Roman" w:hAnsi="Times New Roman" w:cs="Times New Roman"/>
          <w:sz w:val="24"/>
          <w:szCs w:val="24"/>
        </w:rPr>
        <w:t>на 202</w:t>
      </w:r>
      <w:r w:rsidR="00FE09B3">
        <w:rPr>
          <w:rFonts w:ascii="Times New Roman" w:hAnsi="Times New Roman" w:cs="Times New Roman"/>
          <w:sz w:val="24"/>
          <w:szCs w:val="24"/>
        </w:rPr>
        <w:t>3</w:t>
      </w:r>
      <w:r w:rsidR="00251379">
        <w:rPr>
          <w:rFonts w:ascii="Times New Roman" w:hAnsi="Times New Roman" w:cs="Times New Roman"/>
          <w:sz w:val="24"/>
          <w:szCs w:val="24"/>
        </w:rPr>
        <w:t>/202</w:t>
      </w:r>
      <w:r w:rsidR="00FE09B3">
        <w:rPr>
          <w:rFonts w:ascii="Times New Roman" w:hAnsi="Times New Roman" w:cs="Times New Roman"/>
          <w:sz w:val="24"/>
          <w:szCs w:val="24"/>
        </w:rPr>
        <w:t>4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учебный  год  является  документом,  регламентирующим  организацию образовательного процесса</w:t>
      </w:r>
      <w:r w:rsidR="004B689F">
        <w:rPr>
          <w:rFonts w:ascii="Times New Roman" w:hAnsi="Times New Roman" w:cs="Times New Roman"/>
          <w:sz w:val="24"/>
          <w:szCs w:val="24"/>
        </w:rPr>
        <w:t xml:space="preserve"> ОО</w:t>
      </w:r>
      <w:r w:rsidRPr="00E30330">
        <w:rPr>
          <w:rFonts w:ascii="Times New Roman" w:hAnsi="Times New Roman" w:cs="Times New Roman"/>
          <w:sz w:val="24"/>
          <w:szCs w:val="24"/>
        </w:rPr>
        <w:t>. Нормативную базу годового календарного учебного графика составляют: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 xml:space="preserve">– Федеральный Закон от 29.12.2012 №273-ФЗ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– Федеральный базисный учебный план, утвержденный приказом Министерства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09.03.2004 №1312 (далее – ФБУП-2004);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– Федеральный компонент государственного стандарта общего образования,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Российской Федерации от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05.03.2004 №1089 «Об утверждении федерального компонента государственных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стандартов начального общего, основного общего и среднего (полного) общего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образования» (для V-XI (XII) классов);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– Федеральный государственный образовательный стандарт основного общего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образования и науки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Российской Федерации от17.12.2010 №1897 (далее – ФГОС основного общего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– Постановление Главного государственного санитарного врача Российской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Федерации от 29.12.2010 №189 (ред. от 25.12.2013) об утверждении СанПиН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2.4.2.2821-10  «Санитарно-эпидемиологические  требования  к  условиям  и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– Приказ Министерства образования и науки Российской Федерации от 30.08.2013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№ 1015 «Об утверждении порядка организации и осуществления образовательной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программам  начального  общего,  основного  общего  и  среднего  общего</w:t>
      </w:r>
      <w:r w:rsidR="004B5181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E30330" w:rsidRP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 xml:space="preserve">– Устав </w:t>
      </w:r>
      <w:r>
        <w:rPr>
          <w:rFonts w:ascii="Times New Roman" w:hAnsi="Times New Roman" w:cs="Times New Roman"/>
          <w:sz w:val="24"/>
          <w:szCs w:val="24"/>
        </w:rPr>
        <w:t>МБОУ «Зиминский лицей».</w:t>
      </w:r>
    </w:p>
    <w:p w:rsidR="00E30330" w:rsidRDefault="00E30330" w:rsidP="004B5181">
      <w:pPr>
        <w:tabs>
          <w:tab w:val="left" w:pos="2655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E30330" w:rsidRDefault="00E30330" w:rsidP="007B5E1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11E6" w:rsidRDefault="008F11E6" w:rsidP="004B689F">
      <w:pPr>
        <w:tabs>
          <w:tab w:val="left" w:pos="2655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8F1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1E6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E6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8F11E6" w:rsidRPr="008F11E6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E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BF685B">
        <w:rPr>
          <w:rFonts w:ascii="Times New Roman" w:hAnsi="Times New Roman" w:cs="Times New Roman"/>
          <w:b/>
          <w:sz w:val="24"/>
          <w:szCs w:val="24"/>
        </w:rPr>
        <w:t>«Зиминский лицей» на 202</w:t>
      </w:r>
      <w:r w:rsidR="006E2053">
        <w:rPr>
          <w:rFonts w:ascii="Times New Roman" w:hAnsi="Times New Roman" w:cs="Times New Roman"/>
          <w:b/>
          <w:sz w:val="24"/>
          <w:szCs w:val="24"/>
        </w:rPr>
        <w:t>3</w:t>
      </w:r>
      <w:r w:rsidR="00BF685B">
        <w:rPr>
          <w:rFonts w:ascii="Times New Roman" w:hAnsi="Times New Roman" w:cs="Times New Roman"/>
          <w:b/>
          <w:sz w:val="24"/>
          <w:szCs w:val="24"/>
        </w:rPr>
        <w:t>/202</w:t>
      </w:r>
      <w:r w:rsidR="006E2053">
        <w:rPr>
          <w:rFonts w:ascii="Times New Roman" w:hAnsi="Times New Roman" w:cs="Times New Roman"/>
          <w:b/>
          <w:sz w:val="24"/>
          <w:szCs w:val="24"/>
        </w:rPr>
        <w:t>4</w:t>
      </w:r>
      <w:r w:rsidR="008F11E6" w:rsidRPr="008F11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6"/>
        <w:gridCol w:w="514"/>
        <w:gridCol w:w="575"/>
        <w:gridCol w:w="566"/>
        <w:gridCol w:w="567"/>
        <w:gridCol w:w="567"/>
        <w:gridCol w:w="541"/>
        <w:gridCol w:w="501"/>
        <w:gridCol w:w="501"/>
        <w:gridCol w:w="501"/>
        <w:gridCol w:w="503"/>
        <w:gridCol w:w="851"/>
        <w:gridCol w:w="465"/>
        <w:gridCol w:w="536"/>
        <w:gridCol w:w="7"/>
        <w:gridCol w:w="560"/>
        <w:gridCol w:w="564"/>
        <w:gridCol w:w="9"/>
      </w:tblGrid>
      <w:tr w:rsidR="00E6455C" w:rsidTr="00AB1FE6">
        <w:trPr>
          <w:trHeight w:val="372"/>
        </w:trPr>
        <w:tc>
          <w:tcPr>
            <w:tcW w:w="1746" w:type="dxa"/>
          </w:tcPr>
          <w:p w:rsidR="00E6455C" w:rsidRDefault="00E6455C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89" w:type="dxa"/>
            <w:gridSpan w:val="5"/>
          </w:tcPr>
          <w:p w:rsidR="00E6455C" w:rsidRDefault="00E6455C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4" w:type="dxa"/>
            <w:gridSpan w:val="4"/>
          </w:tcPr>
          <w:p w:rsidR="00E6455C" w:rsidRDefault="00E6455C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5" w:type="dxa"/>
            <w:gridSpan w:val="8"/>
          </w:tcPr>
          <w:p w:rsidR="00E6455C" w:rsidRPr="00E30330" w:rsidRDefault="00E6455C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5856" w:rsidTr="00AB1FE6">
        <w:trPr>
          <w:cantSplit/>
          <w:trHeight w:val="1270"/>
        </w:trPr>
        <w:tc>
          <w:tcPr>
            <w:tcW w:w="1746" w:type="dxa"/>
          </w:tcPr>
          <w:p w:rsidR="00395856" w:rsidRPr="00E30330" w:rsidRDefault="00395856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  <w:p w:rsidR="00395856" w:rsidRDefault="00395856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  <w:proofErr w:type="gramEnd"/>
          </w:p>
        </w:tc>
        <w:tc>
          <w:tcPr>
            <w:tcW w:w="465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395856" w:rsidRDefault="0039585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</w:tcPr>
          <w:p w:rsidR="00395856" w:rsidRDefault="00AB1FE6" w:rsidP="00AB1FE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5856" w:rsidTr="006D4303">
        <w:tc>
          <w:tcPr>
            <w:tcW w:w="1746" w:type="dxa"/>
          </w:tcPr>
          <w:p w:rsidR="00395856" w:rsidRDefault="00395856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4" w:type="dxa"/>
          </w:tcPr>
          <w:p w:rsidR="00395856" w:rsidRDefault="00395856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95856" w:rsidRPr="003A5AEE" w:rsidRDefault="00AA2CBC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95856" w:rsidRDefault="00AA2CBC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95856" w:rsidRDefault="00AA2CBC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95856" w:rsidRDefault="00AA2CBC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" w:type="dxa"/>
          </w:tcPr>
          <w:p w:rsidR="00395856" w:rsidRDefault="00395856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" w:type="dxa"/>
            <w:shd w:val="clear" w:color="auto" w:fill="auto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9BBB59" w:themeFill="accent3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" w:type="dxa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</w:tcPr>
          <w:p w:rsid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4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C4AD3" w:rsidRPr="003A5AEE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4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4" w:type="dxa"/>
          </w:tcPr>
          <w:p w:rsidR="00EC4AD3" w:rsidRDefault="00EC4AD3" w:rsidP="003A5AEE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4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4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C4AD3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dxa"/>
            <w:shd w:val="clear" w:color="auto" w:fill="FFFFFF" w:themeFill="background1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Pr="00C60B47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" w:type="dxa"/>
            <w:gridSpan w:val="2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D3" w:rsidTr="00AB1FE6">
        <w:tc>
          <w:tcPr>
            <w:tcW w:w="1746" w:type="dxa"/>
          </w:tcPr>
          <w:p w:rsidR="00EC4AD3" w:rsidRDefault="00EC4AD3" w:rsidP="00687CE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4" w:type="dxa"/>
          </w:tcPr>
          <w:p w:rsidR="00EC4AD3" w:rsidRPr="00AA2CBC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EC4AD3" w:rsidRPr="00AA2CBC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EC4AD3" w:rsidRPr="00AA2CBC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C4AD3" w:rsidRPr="00AA2CBC" w:rsidRDefault="00EC4AD3" w:rsidP="00AA2CB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C4AD3" w:rsidRPr="00395856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503" w:type="dxa"/>
            <w:shd w:val="clear" w:color="auto" w:fill="auto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9BBB59" w:themeFill="accent3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36" w:type="dxa"/>
            <w:tcBorders>
              <w:bottom w:val="single" w:sz="2" w:space="0" w:color="auto"/>
            </w:tcBorders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73" w:type="dxa"/>
            <w:gridSpan w:val="2"/>
            <w:tcBorders>
              <w:right w:val="single" w:sz="2" w:space="0" w:color="auto"/>
            </w:tcBorders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D3" w:rsidTr="00AB1FE6">
        <w:trPr>
          <w:gridAfter w:val="1"/>
          <w:wAfter w:w="9" w:type="dxa"/>
        </w:trPr>
        <w:tc>
          <w:tcPr>
            <w:tcW w:w="1746" w:type="dxa"/>
          </w:tcPr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между каникулами</w:t>
            </w:r>
          </w:p>
        </w:tc>
        <w:tc>
          <w:tcPr>
            <w:tcW w:w="514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4AD3" w:rsidRDefault="00EC4AD3" w:rsidP="0039585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EC4AD3" w:rsidRPr="003A5AEE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C4AD3" w:rsidRPr="003A5AEE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2" w:space="0" w:color="auto"/>
            </w:tcBorders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2" w:space="0" w:color="auto"/>
              <w:right w:val="nil"/>
            </w:tcBorders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left w:val="single" w:sz="2" w:space="0" w:color="auto"/>
              <w:right w:val="nil"/>
            </w:tcBorders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AD3" w:rsidTr="00AB1FE6">
        <w:tc>
          <w:tcPr>
            <w:tcW w:w="1746" w:type="dxa"/>
          </w:tcPr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5336" w:type="dxa"/>
            <w:gridSpan w:val="10"/>
            <w:tcBorders>
              <w:right w:val="single" w:sz="4" w:space="0" w:color="auto"/>
            </w:tcBorders>
          </w:tcPr>
          <w:p w:rsidR="00EC4AD3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4AD3" w:rsidRDefault="00EC4AD3" w:rsidP="00395856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gridSpan w:val="6"/>
          </w:tcPr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0" w:rsidRDefault="00E30330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6"/>
        <w:gridCol w:w="456"/>
        <w:gridCol w:w="457"/>
        <w:gridCol w:w="457"/>
        <w:gridCol w:w="457"/>
        <w:gridCol w:w="533"/>
        <w:gridCol w:w="456"/>
        <w:gridCol w:w="41"/>
        <w:gridCol w:w="526"/>
        <w:gridCol w:w="570"/>
        <w:gridCol w:w="567"/>
        <w:gridCol w:w="567"/>
        <w:gridCol w:w="564"/>
        <w:gridCol w:w="567"/>
        <w:gridCol w:w="567"/>
        <w:gridCol w:w="567"/>
        <w:gridCol w:w="850"/>
      </w:tblGrid>
      <w:tr w:rsidR="002F511D" w:rsidTr="002F511D">
        <w:tc>
          <w:tcPr>
            <w:tcW w:w="1576" w:type="dxa"/>
          </w:tcPr>
          <w:p w:rsidR="002F511D" w:rsidRDefault="002F511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57" w:type="dxa"/>
            <w:gridSpan w:val="7"/>
            <w:tcBorders>
              <w:right w:val="single" w:sz="4" w:space="0" w:color="auto"/>
            </w:tcBorders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0" w:type="dxa"/>
            <w:gridSpan w:val="4"/>
            <w:tcBorders>
              <w:left w:val="single" w:sz="4" w:space="0" w:color="auto"/>
            </w:tcBorders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4" w:type="dxa"/>
          </w:tcPr>
          <w:p w:rsidR="002F511D" w:rsidRPr="00E30330" w:rsidRDefault="002F511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F511D" w:rsidTr="002F511D">
        <w:tc>
          <w:tcPr>
            <w:tcW w:w="1576" w:type="dxa"/>
          </w:tcPr>
          <w:p w:rsidR="002F511D" w:rsidRPr="00E30330" w:rsidRDefault="002F511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  <w:p w:rsidR="002F511D" w:rsidRDefault="002F511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  <w:gridSpan w:val="3"/>
            <w:shd w:val="clear" w:color="auto" w:fill="92D050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70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92D050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2F511D" w:rsidTr="00EC4AD3">
        <w:tc>
          <w:tcPr>
            <w:tcW w:w="1576" w:type="dxa"/>
          </w:tcPr>
          <w:p w:rsidR="002F511D" w:rsidRDefault="002F511D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6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92D050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92D050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3A5AEE" w:rsidRDefault="00EC4AD3" w:rsidP="003A5AEE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11D" w:rsidRDefault="002F511D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92D050"/>
          </w:tcPr>
          <w:p w:rsidR="002F511D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C4AD3" w:rsidTr="002F511D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4AD3" w:rsidTr="002F511D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4AD3" w:rsidTr="002F511D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4AD3" w:rsidTr="00EC4AD3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EC4AD3" w:rsidTr="00EC4AD3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6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shd w:val="clear" w:color="auto" w:fill="auto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92D050"/>
          </w:tcPr>
          <w:p w:rsid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C4AD3" w:rsidTr="002F511D">
        <w:tc>
          <w:tcPr>
            <w:tcW w:w="1576" w:type="dxa"/>
          </w:tcPr>
          <w:p w:rsidR="00EC4AD3" w:rsidRDefault="00EC4AD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56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5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33" w:type="dxa"/>
            <w:shd w:val="clear" w:color="auto" w:fill="92D050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92D050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564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92D050"/>
          </w:tcPr>
          <w:p w:rsidR="00EC4AD3" w:rsidRPr="00EC4AD3" w:rsidRDefault="00EC4AD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EC4AD3" w:rsidTr="002F511D">
        <w:tc>
          <w:tcPr>
            <w:tcW w:w="1576" w:type="dxa"/>
          </w:tcPr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каникулами</w:t>
            </w:r>
          </w:p>
        </w:tc>
        <w:tc>
          <w:tcPr>
            <w:tcW w:w="456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3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D3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D3" w:rsidTr="00126C9D">
        <w:tc>
          <w:tcPr>
            <w:tcW w:w="1576" w:type="dxa"/>
          </w:tcPr>
          <w:p w:rsidR="00EC4AD3" w:rsidRPr="00E30330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</w:tcPr>
          <w:p w:rsidR="00EC4AD3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</w:tcBorders>
          </w:tcPr>
          <w:p w:rsidR="00EC4AD3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7"/>
          </w:tcPr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C4AD3" w:rsidRDefault="00EC4AD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63B92" w:rsidRDefault="00363B92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511D" w:rsidRDefault="002F511D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511D" w:rsidRPr="00E30330" w:rsidRDefault="002F511D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4"/>
        <w:gridCol w:w="565"/>
        <w:gridCol w:w="565"/>
        <w:gridCol w:w="565"/>
        <w:gridCol w:w="576"/>
        <w:gridCol w:w="554"/>
        <w:gridCol w:w="565"/>
        <w:gridCol w:w="15"/>
        <w:gridCol w:w="550"/>
        <w:gridCol w:w="17"/>
        <w:gridCol w:w="548"/>
        <w:gridCol w:w="586"/>
        <w:gridCol w:w="544"/>
        <w:gridCol w:w="565"/>
        <w:gridCol w:w="565"/>
        <w:gridCol w:w="565"/>
        <w:gridCol w:w="565"/>
      </w:tblGrid>
      <w:tr w:rsidR="000B6684" w:rsidTr="00D13EBF">
        <w:tc>
          <w:tcPr>
            <w:tcW w:w="1702" w:type="dxa"/>
          </w:tcPr>
          <w:p w:rsidR="009918F2" w:rsidRDefault="00E30330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918F2" w:rsidRPr="00E303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gridSpan w:val="5"/>
          </w:tcPr>
          <w:p w:rsidR="009918F2" w:rsidRDefault="009918F2" w:rsidP="002F511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7"/>
          </w:tcPr>
          <w:p w:rsidR="009918F2" w:rsidRDefault="009918F2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gridSpan w:val="5"/>
          </w:tcPr>
          <w:p w:rsidR="009918F2" w:rsidRPr="00E30330" w:rsidRDefault="009918F2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18F2" w:rsidRDefault="009918F2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EBF" w:rsidTr="00D13EBF">
        <w:tc>
          <w:tcPr>
            <w:tcW w:w="1702" w:type="dxa"/>
          </w:tcPr>
          <w:p w:rsidR="00D13EBF" w:rsidRPr="00E30330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13EBF" w:rsidRDefault="00D13EBF" w:rsidP="00C307D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D13EBF" w:rsidRDefault="00D13EBF" w:rsidP="004B672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" w:type="dxa"/>
            <w:shd w:val="clear" w:color="auto" w:fill="FFFFFF" w:themeFill="background1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  <w:shd w:val="clear" w:color="auto" w:fill="FFFFFF" w:themeFill="background1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D13EBF" w:rsidRDefault="00D13EBF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 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565" w:type="dxa"/>
            <w:gridSpan w:val="2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dxa"/>
          </w:tcPr>
          <w:p w:rsidR="00D13EBF" w:rsidRDefault="00D13EBF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EBF" w:rsidTr="00D13EBF">
        <w:tc>
          <w:tcPr>
            <w:tcW w:w="1702" w:type="dxa"/>
          </w:tcPr>
          <w:p w:rsidR="00D13EBF" w:rsidRDefault="00D13EBF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4" w:type="dxa"/>
          </w:tcPr>
          <w:p w:rsidR="00D13EBF" w:rsidRDefault="00EC4AD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D13EBF" w:rsidRPr="002F511D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" w:type="dxa"/>
            <w:shd w:val="clear" w:color="auto" w:fill="FFFFFF" w:themeFill="background1"/>
          </w:tcPr>
          <w:p w:rsidR="00D13EBF" w:rsidRDefault="00D13EBF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D13EBF" w:rsidRDefault="006D4303" w:rsidP="005B576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gridSpan w:val="2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D13EBF" w:rsidRDefault="006D4303" w:rsidP="005B576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" w:type="dxa"/>
          </w:tcPr>
          <w:p w:rsidR="00D13EBF" w:rsidRPr="005B576C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3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D13EBF" w:rsidRPr="00EC4AD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:rsidR="00D13EBF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4" w:type="dxa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" w:type="dxa"/>
          </w:tcPr>
          <w:p w:rsidR="006D4303" w:rsidRPr="002F511D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" w:type="dxa"/>
          </w:tcPr>
          <w:p w:rsidR="006D4303" w:rsidRPr="005B576C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3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6D4303" w:rsidRPr="00EC4AD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4" w:type="dxa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:rsidR="006D4303" w:rsidRPr="002F511D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" w:type="dxa"/>
          </w:tcPr>
          <w:p w:rsidR="006D4303" w:rsidRPr="005B576C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D4303" w:rsidRPr="00594F37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4" w:type="dxa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6D4303" w:rsidRPr="002F511D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" w:type="dxa"/>
          </w:tcPr>
          <w:p w:rsidR="006D4303" w:rsidRPr="00D13EBF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D4303" w:rsidRPr="00594F37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4" w:type="dxa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D4303" w:rsidRPr="0099268A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6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4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4303" w:rsidRPr="00D13EBF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564" w:type="dxa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3" w:rsidTr="00D13EBF">
        <w:tc>
          <w:tcPr>
            <w:tcW w:w="1702" w:type="dxa"/>
          </w:tcPr>
          <w:p w:rsidR="006D4303" w:rsidRDefault="006D4303" w:rsidP="006E2DD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4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" w:type="dxa"/>
            <w:shd w:val="clear" w:color="auto" w:fill="FFFFFF" w:themeFill="background1"/>
          </w:tcPr>
          <w:p w:rsidR="006D4303" w:rsidRPr="00EC4AD3" w:rsidRDefault="006D4303" w:rsidP="00EC4AD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gridSpan w:val="2"/>
            <w:shd w:val="clear" w:color="auto" w:fill="92D050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gridSpan w:val="2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6D4303" w:rsidRDefault="006D4303" w:rsidP="006D430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3" w:rsidTr="00D13EBF">
        <w:tc>
          <w:tcPr>
            <w:tcW w:w="1702" w:type="dxa"/>
          </w:tcPr>
          <w:p w:rsidR="006D4303" w:rsidRPr="00E30330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D4303" w:rsidRPr="00E30330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  <w:p w:rsidR="006D4303" w:rsidRPr="00E30330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между каникулами</w:t>
            </w:r>
          </w:p>
          <w:p w:rsidR="006D4303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</w:tcPr>
          <w:p w:rsidR="006D4303" w:rsidRDefault="006D4303" w:rsidP="008A573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D4303" w:rsidRDefault="006D4303" w:rsidP="002F511D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3" w:rsidTr="00D13EBF">
        <w:tc>
          <w:tcPr>
            <w:tcW w:w="1702" w:type="dxa"/>
          </w:tcPr>
          <w:p w:rsidR="006D4303" w:rsidRPr="00E30330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D4303" w:rsidRPr="00E30330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6D4303" w:rsidRDefault="006D430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</w:tcPr>
          <w:p w:rsidR="006D4303" w:rsidRDefault="006D4303" w:rsidP="004B672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303" w:rsidRDefault="006D4303" w:rsidP="004B672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gridSpan w:val="7"/>
            <w:tcBorders>
              <w:left w:val="single" w:sz="4" w:space="0" w:color="auto"/>
            </w:tcBorders>
          </w:tcPr>
          <w:p w:rsidR="006D4303" w:rsidRDefault="006D4303" w:rsidP="004B672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E30330" w:rsidRDefault="00E30330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024"/>
        <w:gridCol w:w="2100"/>
        <w:gridCol w:w="1947"/>
        <w:gridCol w:w="1948"/>
      </w:tblGrid>
      <w:tr w:rsidR="00042AE8" w:rsidTr="00042AE8">
        <w:tc>
          <w:tcPr>
            <w:tcW w:w="2376" w:type="dxa"/>
          </w:tcPr>
          <w:p w:rsidR="00042AE8" w:rsidRPr="00E30330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  <w:p w:rsidR="00042AE8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2AE8" w:rsidRPr="00E30330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Кол-во недель/дней</w:t>
            </w:r>
          </w:p>
          <w:p w:rsidR="00042AE8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042AE8" w:rsidRPr="00E30330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  <w:p w:rsidR="00042AE8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42AE8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Кол-во недель/дней  </w:t>
            </w:r>
          </w:p>
        </w:tc>
        <w:tc>
          <w:tcPr>
            <w:tcW w:w="2958" w:type="dxa"/>
          </w:tcPr>
          <w:p w:rsidR="00042AE8" w:rsidRPr="00E30330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Кол-во недель/дней</w:t>
            </w:r>
          </w:p>
          <w:p w:rsidR="00042AE8" w:rsidRDefault="00042AE8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93" w:rsidTr="00042AE8">
        <w:tc>
          <w:tcPr>
            <w:tcW w:w="2376" w:type="dxa"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</w:tc>
        <w:tc>
          <w:tcPr>
            <w:tcW w:w="2694" w:type="dxa"/>
          </w:tcPr>
          <w:p w:rsidR="001C1693" w:rsidRDefault="006D4303" w:rsidP="00984437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7A9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ль/50 дней</w:t>
            </w:r>
          </w:p>
        </w:tc>
        <w:tc>
          <w:tcPr>
            <w:tcW w:w="3801" w:type="dxa"/>
            <w:vMerge w:val="restart"/>
          </w:tcPr>
          <w:p w:rsidR="001C1693" w:rsidRPr="00E30330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 </w:t>
            </w:r>
          </w:p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1C1693" w:rsidRDefault="006D4303" w:rsidP="005B576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93">
              <w:rPr>
                <w:rFonts w:ascii="Times New Roman" w:hAnsi="Times New Roman" w:cs="Times New Roman"/>
                <w:sz w:val="24"/>
                <w:szCs w:val="24"/>
              </w:rPr>
              <w:t>недель/9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958" w:type="dxa"/>
            <w:vMerge w:val="restart"/>
          </w:tcPr>
          <w:p w:rsidR="001C1693" w:rsidRPr="00E30330" w:rsidRDefault="0019420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303"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D4303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  <w:r w:rsidR="00A03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93">
              <w:rPr>
                <w:rFonts w:ascii="Times New Roman" w:hAnsi="Times New Roman" w:cs="Times New Roman"/>
                <w:sz w:val="24"/>
                <w:szCs w:val="24"/>
              </w:rPr>
              <w:t>– 7,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>8, 10 классы</w:t>
            </w:r>
          </w:p>
          <w:p w:rsidR="001C1693" w:rsidRPr="00E30330" w:rsidRDefault="0019420D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недели/19</w:t>
            </w:r>
            <w:r w:rsidR="006E20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 – 9, 11 классы</w:t>
            </w:r>
          </w:p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93" w:rsidTr="00042AE8">
        <w:tc>
          <w:tcPr>
            <w:tcW w:w="2376" w:type="dxa"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</w:p>
        </w:tc>
        <w:tc>
          <w:tcPr>
            <w:tcW w:w="2694" w:type="dxa"/>
          </w:tcPr>
          <w:p w:rsidR="001C1693" w:rsidRDefault="005B576C" w:rsidP="005B576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BAA">
              <w:rPr>
                <w:rFonts w:ascii="Times New Roman" w:hAnsi="Times New Roman" w:cs="Times New Roman"/>
                <w:sz w:val="24"/>
                <w:szCs w:val="24"/>
              </w:rPr>
              <w:t xml:space="preserve"> недель/</w:t>
            </w:r>
            <w:r w:rsidR="006D43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1C169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801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93" w:rsidTr="00042AE8">
        <w:tc>
          <w:tcPr>
            <w:tcW w:w="2376" w:type="dxa"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модуль</w:t>
            </w:r>
          </w:p>
        </w:tc>
        <w:tc>
          <w:tcPr>
            <w:tcW w:w="2694" w:type="dxa"/>
          </w:tcPr>
          <w:p w:rsidR="001C1693" w:rsidRDefault="00984437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недель/36</w:t>
            </w:r>
            <w:r w:rsidR="006D430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A07A9" w:rsidRDefault="00AA07A9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</w:tcPr>
          <w:p w:rsidR="001C1693" w:rsidRPr="00E30330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 </w:t>
            </w:r>
          </w:p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1C1693" w:rsidRDefault="006D4303" w:rsidP="00984437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недель/110</w:t>
            </w:r>
            <w:r w:rsidR="001C1693" w:rsidRPr="00E3033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958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93" w:rsidTr="00042AE8">
        <w:tc>
          <w:tcPr>
            <w:tcW w:w="2376" w:type="dxa"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модуль</w:t>
            </w:r>
          </w:p>
        </w:tc>
        <w:tc>
          <w:tcPr>
            <w:tcW w:w="2694" w:type="dxa"/>
          </w:tcPr>
          <w:p w:rsidR="001C1693" w:rsidRDefault="00D66921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недель/35</w:t>
            </w:r>
            <w:r w:rsidR="001C169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801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93" w:rsidTr="00042AE8">
        <w:tc>
          <w:tcPr>
            <w:tcW w:w="2376" w:type="dxa"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2694" w:type="dxa"/>
          </w:tcPr>
          <w:p w:rsidR="001C1693" w:rsidRDefault="006D4303" w:rsidP="00D66921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7A9">
              <w:rPr>
                <w:rFonts w:ascii="Times New Roman" w:hAnsi="Times New Roman" w:cs="Times New Roman"/>
                <w:sz w:val="24"/>
                <w:szCs w:val="24"/>
              </w:rPr>
              <w:t xml:space="preserve"> недель/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C169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801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C1693" w:rsidRDefault="001C1693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693" w:rsidRDefault="001C1693" w:rsidP="004B689F">
      <w:pPr>
        <w:tabs>
          <w:tab w:val="left" w:pos="2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0A" w:rsidRDefault="00607C0A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D4A22">
        <w:rPr>
          <w:rFonts w:ascii="Times New Roman" w:hAnsi="Times New Roman"/>
          <w:b/>
          <w:sz w:val="24"/>
          <w:szCs w:val="24"/>
        </w:rPr>
        <w:t>Режим функционирования устанавливается 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 w:rsidR="00126C9D">
        <w:rPr>
          <w:rFonts w:ascii="Times New Roman" w:hAnsi="Times New Roman"/>
          <w:sz w:val="24"/>
          <w:szCs w:val="24"/>
        </w:rPr>
        <w:t xml:space="preserve"> </w:t>
      </w:r>
      <w:r w:rsidR="006F3A0B">
        <w:rPr>
          <w:rFonts w:ascii="Times New Roman" w:eastAsia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/>
          <w:sz w:val="24"/>
          <w:szCs w:val="24"/>
        </w:rPr>
        <w:t>, Уставом МБОУ «Зиминский лицей». Продолжительность учебного года – 3</w:t>
      </w:r>
      <w:r w:rsidR="006D4303">
        <w:rPr>
          <w:rFonts w:ascii="Times New Roman" w:hAnsi="Times New Roman"/>
          <w:sz w:val="24"/>
          <w:szCs w:val="24"/>
        </w:rPr>
        <w:t>5 недель (208</w:t>
      </w:r>
      <w:r w:rsidR="005B576C">
        <w:rPr>
          <w:rFonts w:ascii="Times New Roman" w:hAnsi="Times New Roman"/>
          <w:sz w:val="24"/>
          <w:szCs w:val="24"/>
        </w:rPr>
        <w:t xml:space="preserve"> учебных дня). 202</w:t>
      </w:r>
      <w:r w:rsidR="006D4303">
        <w:rPr>
          <w:rFonts w:ascii="Times New Roman" w:hAnsi="Times New Roman"/>
          <w:sz w:val="24"/>
          <w:szCs w:val="24"/>
        </w:rPr>
        <w:t>3</w:t>
      </w:r>
      <w:r w:rsidR="00BF685B">
        <w:rPr>
          <w:rFonts w:ascii="Times New Roman" w:hAnsi="Times New Roman"/>
          <w:sz w:val="24"/>
          <w:szCs w:val="24"/>
        </w:rPr>
        <w:t>-202</w:t>
      </w:r>
      <w:r w:rsidR="006D43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</w:t>
      </w:r>
      <w:r w:rsidR="0019420D">
        <w:rPr>
          <w:rFonts w:ascii="Times New Roman" w:hAnsi="Times New Roman"/>
          <w:sz w:val="24"/>
          <w:szCs w:val="24"/>
        </w:rPr>
        <w:t>год начинается с</w:t>
      </w:r>
      <w:r w:rsidR="00BF685B">
        <w:rPr>
          <w:rFonts w:ascii="Times New Roman" w:hAnsi="Times New Roman"/>
          <w:sz w:val="24"/>
          <w:szCs w:val="24"/>
        </w:rPr>
        <w:t xml:space="preserve"> 1</w:t>
      </w:r>
      <w:r w:rsidR="007B5E11">
        <w:rPr>
          <w:rFonts w:ascii="Times New Roman" w:hAnsi="Times New Roman"/>
          <w:sz w:val="24"/>
          <w:szCs w:val="24"/>
        </w:rPr>
        <w:t xml:space="preserve"> сентября 20</w:t>
      </w:r>
      <w:r w:rsidR="005B576C">
        <w:rPr>
          <w:rFonts w:ascii="Times New Roman" w:hAnsi="Times New Roman"/>
          <w:sz w:val="24"/>
          <w:szCs w:val="24"/>
        </w:rPr>
        <w:t>2</w:t>
      </w:r>
      <w:r w:rsidR="006D4303">
        <w:rPr>
          <w:rFonts w:ascii="Times New Roman" w:hAnsi="Times New Roman"/>
          <w:sz w:val="24"/>
          <w:szCs w:val="24"/>
        </w:rPr>
        <w:t>3</w:t>
      </w:r>
      <w:r w:rsidR="007B5E11">
        <w:rPr>
          <w:rFonts w:ascii="Times New Roman" w:hAnsi="Times New Roman"/>
          <w:sz w:val="24"/>
          <w:szCs w:val="24"/>
        </w:rPr>
        <w:t xml:space="preserve"> года и заканчивается 31 мая 202</w:t>
      </w:r>
      <w:r w:rsidR="006D43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Каникулы  в следующие сроки:</w:t>
      </w:r>
    </w:p>
    <w:p w:rsidR="00607C0A" w:rsidRDefault="00607C0A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осенние каникулы </w:t>
      </w:r>
      <w:r w:rsidR="006D4303">
        <w:rPr>
          <w:rFonts w:ascii="Times New Roman" w:hAnsi="Times New Roman"/>
          <w:sz w:val="24"/>
          <w:szCs w:val="24"/>
        </w:rPr>
        <w:t>– с 30</w:t>
      </w:r>
      <w:r w:rsidR="00126C9D">
        <w:rPr>
          <w:rFonts w:ascii="Times New Roman" w:hAnsi="Times New Roman"/>
          <w:sz w:val="24"/>
          <w:szCs w:val="24"/>
        </w:rPr>
        <w:t xml:space="preserve"> октября по 6</w:t>
      </w:r>
      <w:r>
        <w:rPr>
          <w:rFonts w:ascii="Times New Roman" w:hAnsi="Times New Roman"/>
          <w:sz w:val="24"/>
          <w:szCs w:val="24"/>
        </w:rPr>
        <w:t xml:space="preserve"> ноября;</w:t>
      </w:r>
    </w:p>
    <w:p w:rsidR="00607C0A" w:rsidRDefault="00FB1D51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</w:t>
      </w:r>
      <w:r w:rsidR="00126C9D">
        <w:rPr>
          <w:rFonts w:ascii="Times New Roman" w:hAnsi="Times New Roman"/>
          <w:sz w:val="24"/>
          <w:szCs w:val="24"/>
        </w:rPr>
        <w:t>ни</w:t>
      </w:r>
      <w:r w:rsidR="006D4303">
        <w:rPr>
          <w:rFonts w:ascii="Times New Roman" w:hAnsi="Times New Roman"/>
          <w:sz w:val="24"/>
          <w:szCs w:val="24"/>
        </w:rPr>
        <w:t>е каникулы – с 31</w:t>
      </w:r>
      <w:r w:rsidR="007B5E11">
        <w:rPr>
          <w:rFonts w:ascii="Times New Roman" w:hAnsi="Times New Roman"/>
          <w:sz w:val="24"/>
          <w:szCs w:val="24"/>
        </w:rPr>
        <w:t xml:space="preserve"> декабря 20</w:t>
      </w:r>
      <w:r w:rsidR="005B576C">
        <w:rPr>
          <w:rFonts w:ascii="Times New Roman" w:hAnsi="Times New Roman"/>
          <w:sz w:val="24"/>
          <w:szCs w:val="24"/>
        </w:rPr>
        <w:t>2</w:t>
      </w:r>
      <w:r w:rsidR="006D4303">
        <w:rPr>
          <w:rFonts w:ascii="Times New Roman" w:hAnsi="Times New Roman"/>
          <w:sz w:val="24"/>
          <w:szCs w:val="24"/>
        </w:rPr>
        <w:t>3</w:t>
      </w:r>
      <w:r w:rsidR="00126C9D">
        <w:rPr>
          <w:rFonts w:ascii="Times New Roman" w:hAnsi="Times New Roman"/>
          <w:sz w:val="24"/>
          <w:szCs w:val="24"/>
        </w:rPr>
        <w:t xml:space="preserve"> года по 8</w:t>
      </w:r>
      <w:r w:rsidR="006D4303">
        <w:rPr>
          <w:rFonts w:ascii="Times New Roman" w:hAnsi="Times New Roman"/>
          <w:sz w:val="24"/>
          <w:szCs w:val="24"/>
        </w:rPr>
        <w:t xml:space="preserve"> января 204</w:t>
      </w:r>
      <w:r w:rsidR="00126C9D">
        <w:rPr>
          <w:rFonts w:ascii="Times New Roman" w:hAnsi="Times New Roman"/>
          <w:sz w:val="24"/>
          <w:szCs w:val="24"/>
        </w:rPr>
        <w:t>3</w:t>
      </w:r>
      <w:r w:rsidR="00607C0A">
        <w:rPr>
          <w:rFonts w:ascii="Times New Roman" w:hAnsi="Times New Roman"/>
          <w:sz w:val="24"/>
          <w:szCs w:val="24"/>
        </w:rPr>
        <w:t xml:space="preserve"> года и</w:t>
      </w:r>
      <w:r w:rsidR="006D4303">
        <w:rPr>
          <w:rFonts w:ascii="Times New Roman" w:hAnsi="Times New Roman"/>
          <w:sz w:val="24"/>
          <w:szCs w:val="24"/>
        </w:rPr>
        <w:t xml:space="preserve"> с 19</w:t>
      </w:r>
      <w:r w:rsidR="0019420D">
        <w:rPr>
          <w:rFonts w:ascii="Times New Roman" w:hAnsi="Times New Roman"/>
          <w:sz w:val="24"/>
          <w:szCs w:val="24"/>
        </w:rPr>
        <w:t xml:space="preserve"> февраля по 2</w:t>
      </w:r>
      <w:r w:rsidR="006D4303">
        <w:rPr>
          <w:rFonts w:ascii="Times New Roman" w:hAnsi="Times New Roman"/>
          <w:sz w:val="24"/>
          <w:szCs w:val="24"/>
        </w:rPr>
        <w:t>5</w:t>
      </w:r>
      <w:r w:rsidR="007B5E11">
        <w:rPr>
          <w:rFonts w:ascii="Times New Roman" w:hAnsi="Times New Roman"/>
          <w:sz w:val="24"/>
          <w:szCs w:val="24"/>
        </w:rPr>
        <w:t xml:space="preserve"> февраля 202</w:t>
      </w:r>
      <w:r w:rsidR="006D4303">
        <w:rPr>
          <w:rFonts w:ascii="Times New Roman" w:hAnsi="Times New Roman"/>
          <w:sz w:val="24"/>
          <w:szCs w:val="24"/>
        </w:rPr>
        <w:t>4</w:t>
      </w:r>
      <w:r w:rsidR="00607C0A">
        <w:rPr>
          <w:rFonts w:ascii="Times New Roman" w:hAnsi="Times New Roman"/>
          <w:sz w:val="24"/>
          <w:szCs w:val="24"/>
        </w:rPr>
        <w:t xml:space="preserve"> года;</w:t>
      </w:r>
    </w:p>
    <w:p w:rsidR="00607C0A" w:rsidRDefault="006D4303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каникулы – с 8</w:t>
      </w:r>
      <w:r w:rsidR="00984437">
        <w:rPr>
          <w:rFonts w:ascii="Times New Roman" w:hAnsi="Times New Roman"/>
          <w:sz w:val="24"/>
          <w:szCs w:val="24"/>
        </w:rPr>
        <w:t xml:space="preserve"> апреля</w:t>
      </w:r>
      <w:r w:rsidR="007B5E11">
        <w:rPr>
          <w:rFonts w:ascii="Times New Roman" w:hAnsi="Times New Roman"/>
          <w:sz w:val="24"/>
          <w:szCs w:val="24"/>
        </w:rPr>
        <w:t xml:space="preserve"> по </w:t>
      </w:r>
      <w:r w:rsidR="009844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FB1D51">
        <w:rPr>
          <w:rFonts w:ascii="Times New Roman" w:hAnsi="Times New Roman"/>
          <w:sz w:val="24"/>
          <w:szCs w:val="24"/>
        </w:rPr>
        <w:t xml:space="preserve"> </w:t>
      </w:r>
      <w:r w:rsidR="007B5E11">
        <w:rPr>
          <w:rFonts w:ascii="Times New Roman" w:hAnsi="Times New Roman"/>
          <w:sz w:val="24"/>
          <w:szCs w:val="24"/>
        </w:rPr>
        <w:t>апреля 202</w:t>
      </w:r>
      <w:r>
        <w:rPr>
          <w:rFonts w:ascii="Times New Roman" w:hAnsi="Times New Roman"/>
          <w:sz w:val="24"/>
          <w:szCs w:val="24"/>
        </w:rPr>
        <w:t>4</w:t>
      </w:r>
      <w:r w:rsidR="00607C0A">
        <w:rPr>
          <w:rFonts w:ascii="Times New Roman" w:hAnsi="Times New Roman"/>
          <w:sz w:val="24"/>
          <w:szCs w:val="24"/>
        </w:rPr>
        <w:t xml:space="preserve"> года.</w:t>
      </w:r>
    </w:p>
    <w:p w:rsidR="00607C0A" w:rsidRDefault="00607C0A" w:rsidP="007B5E11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181" w:rsidRDefault="004B5181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07C0A" w:rsidRPr="001970E2" w:rsidRDefault="00607C0A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70E2">
        <w:rPr>
          <w:rFonts w:ascii="Times New Roman" w:hAnsi="Times New Roman"/>
          <w:b/>
          <w:sz w:val="24"/>
          <w:szCs w:val="24"/>
        </w:rPr>
        <w:lastRenderedPageBreak/>
        <w:t>Расписание звонков.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809"/>
        <w:gridCol w:w="2126"/>
        <w:gridCol w:w="2552"/>
        <w:gridCol w:w="2835"/>
      </w:tblGrid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626" w:rsidRDefault="006C7626" w:rsidP="006C76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552" w:type="dxa"/>
          </w:tcPr>
          <w:p w:rsidR="006C7626" w:rsidRDefault="006C7626" w:rsidP="006C76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835" w:type="dxa"/>
          </w:tcPr>
          <w:p w:rsidR="006C7626" w:rsidRDefault="006C7626" w:rsidP="006C76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4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6C7626" w:rsidTr="006C7626">
        <w:tc>
          <w:tcPr>
            <w:tcW w:w="1809" w:type="dxa"/>
          </w:tcPr>
          <w:p w:rsidR="006C7626" w:rsidRDefault="006C7626" w:rsidP="00607C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 урок</w:t>
            </w:r>
          </w:p>
        </w:tc>
        <w:tc>
          <w:tcPr>
            <w:tcW w:w="2126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2835" w:type="dxa"/>
          </w:tcPr>
          <w:p w:rsidR="006C7626" w:rsidRDefault="006C7626" w:rsidP="00607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C0A" w:rsidRDefault="00607C0A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07C0A" w:rsidRDefault="00607C0A" w:rsidP="00607C0A">
      <w:pPr>
        <w:shd w:val="clear" w:color="auto" w:fill="FFFFFF" w:themeFill="background1"/>
        <w:spacing w:after="0" w:line="36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предупреждения утомления и снижения работоспособности, предусмотрены 2 больших перемены, продолжитель</w:t>
      </w:r>
      <w:r w:rsidR="00E01FF5">
        <w:rPr>
          <w:rFonts w:ascii="Times New Roman" w:hAnsi="Times New Roman"/>
          <w:sz w:val="24"/>
          <w:szCs w:val="24"/>
        </w:rPr>
        <w:t xml:space="preserve">ностью 20 минут после </w:t>
      </w:r>
      <w:r>
        <w:rPr>
          <w:rFonts w:ascii="Times New Roman" w:hAnsi="Times New Roman"/>
          <w:sz w:val="24"/>
          <w:szCs w:val="24"/>
        </w:rPr>
        <w:t xml:space="preserve">третьего </w:t>
      </w:r>
      <w:r w:rsidR="00E01FF5">
        <w:rPr>
          <w:rFonts w:ascii="Times New Roman" w:hAnsi="Times New Roman"/>
          <w:sz w:val="24"/>
          <w:szCs w:val="24"/>
        </w:rPr>
        <w:t xml:space="preserve">и четвертого </w:t>
      </w:r>
      <w:r>
        <w:rPr>
          <w:rFonts w:ascii="Times New Roman" w:hAnsi="Times New Roman"/>
          <w:sz w:val="24"/>
          <w:szCs w:val="24"/>
        </w:rPr>
        <w:t>уроков.</w:t>
      </w:r>
    </w:p>
    <w:p w:rsidR="00607C0A" w:rsidRPr="001970E2" w:rsidRDefault="00607C0A" w:rsidP="008C78CA">
      <w:pPr>
        <w:shd w:val="clear" w:color="auto" w:fill="FFFFFF" w:themeFill="background1"/>
        <w:spacing w:after="0"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1970E2">
        <w:rPr>
          <w:rFonts w:ascii="Times New Roman" w:hAnsi="Times New Roman"/>
          <w:b/>
          <w:sz w:val="24"/>
          <w:szCs w:val="24"/>
        </w:rPr>
        <w:t>Режим начала дополнит</w:t>
      </w:r>
      <w:r w:rsidR="008C78CA">
        <w:rPr>
          <w:rFonts w:ascii="Times New Roman" w:hAnsi="Times New Roman"/>
          <w:b/>
          <w:sz w:val="24"/>
          <w:szCs w:val="24"/>
        </w:rPr>
        <w:t>ельных и индивидуальных занятий</w:t>
      </w:r>
    </w:p>
    <w:p w:rsidR="00607C0A" w:rsidRDefault="00700729" w:rsidP="00607C0A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7C0A">
        <w:rPr>
          <w:rFonts w:ascii="Times New Roman" w:hAnsi="Times New Roman"/>
          <w:sz w:val="24"/>
          <w:szCs w:val="24"/>
        </w:rPr>
        <w:t>Элективные курсы, индивидуальные занятия, а также занятия внеурочной деятельностью проводятся в соо</w:t>
      </w:r>
      <w:r w:rsidR="00FC0BCE">
        <w:rPr>
          <w:rFonts w:ascii="Times New Roman" w:hAnsi="Times New Roman"/>
          <w:sz w:val="24"/>
          <w:szCs w:val="24"/>
        </w:rPr>
        <w:t>тветствии с расписанием после 30</w:t>
      </w:r>
      <w:r w:rsidR="00607C0A">
        <w:rPr>
          <w:rFonts w:ascii="Times New Roman" w:hAnsi="Times New Roman"/>
          <w:sz w:val="24"/>
          <w:szCs w:val="24"/>
        </w:rPr>
        <w:t xml:space="preserve">-минутного перерыва после учебных занятий. Это объясняется спецификой ОО: удаленностью места жительства </w:t>
      </w:r>
      <w:proofErr w:type="gramStart"/>
      <w:r w:rsidR="00607C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07C0A">
        <w:rPr>
          <w:rFonts w:ascii="Times New Roman" w:hAnsi="Times New Roman"/>
          <w:sz w:val="24"/>
          <w:szCs w:val="24"/>
        </w:rPr>
        <w:t xml:space="preserve"> от образовательной организации.</w:t>
      </w:r>
    </w:p>
    <w:p w:rsidR="00E30330" w:rsidRPr="00C37F91" w:rsidRDefault="00E30330" w:rsidP="00C14C14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</w:t>
      </w:r>
      <w:r w:rsidR="00BF685B">
        <w:rPr>
          <w:rFonts w:ascii="Times New Roman" w:hAnsi="Times New Roman" w:cs="Times New Roman"/>
          <w:b/>
          <w:sz w:val="24"/>
          <w:szCs w:val="24"/>
        </w:rPr>
        <w:t>оцесса в 202</w:t>
      </w:r>
      <w:r w:rsidR="006D4303">
        <w:rPr>
          <w:rFonts w:ascii="Times New Roman" w:hAnsi="Times New Roman" w:cs="Times New Roman"/>
          <w:b/>
          <w:sz w:val="24"/>
          <w:szCs w:val="24"/>
        </w:rPr>
        <w:t>3</w:t>
      </w:r>
      <w:r w:rsidR="007B5E11">
        <w:rPr>
          <w:rFonts w:ascii="Times New Roman" w:hAnsi="Times New Roman" w:cs="Times New Roman"/>
          <w:b/>
          <w:sz w:val="24"/>
          <w:szCs w:val="24"/>
        </w:rPr>
        <w:t>/20</w:t>
      </w:r>
      <w:r w:rsidR="00BF685B">
        <w:rPr>
          <w:rFonts w:ascii="Times New Roman" w:hAnsi="Times New Roman" w:cs="Times New Roman"/>
          <w:b/>
          <w:sz w:val="24"/>
          <w:szCs w:val="24"/>
        </w:rPr>
        <w:t>2</w:t>
      </w:r>
      <w:r w:rsidR="006D4303">
        <w:rPr>
          <w:rFonts w:ascii="Times New Roman" w:hAnsi="Times New Roman" w:cs="Times New Roman"/>
          <w:b/>
          <w:sz w:val="24"/>
          <w:szCs w:val="24"/>
        </w:rPr>
        <w:t>4</w:t>
      </w:r>
      <w:r w:rsidR="00C14C1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30330" w:rsidRPr="00E30330" w:rsidRDefault="00700729" w:rsidP="00C14C14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4C14">
        <w:rPr>
          <w:rFonts w:ascii="Times New Roman" w:hAnsi="Times New Roman" w:cs="Times New Roman"/>
          <w:sz w:val="24"/>
          <w:szCs w:val="24"/>
        </w:rPr>
        <w:t xml:space="preserve">Учебный год у учащихся основного общего образования </w:t>
      </w:r>
      <w:r w:rsidR="00C37F91">
        <w:rPr>
          <w:rFonts w:ascii="Times New Roman" w:hAnsi="Times New Roman" w:cs="Times New Roman"/>
          <w:sz w:val="24"/>
          <w:szCs w:val="24"/>
        </w:rPr>
        <w:t>делится на 5</w:t>
      </w:r>
      <w:r w:rsidR="0048178A">
        <w:rPr>
          <w:rFonts w:ascii="Times New Roman" w:hAnsi="Times New Roman" w:cs="Times New Roman"/>
          <w:sz w:val="24"/>
          <w:szCs w:val="24"/>
        </w:rPr>
        <w:t xml:space="preserve"> </w:t>
      </w:r>
      <w:r w:rsidR="00C37F91">
        <w:rPr>
          <w:rFonts w:ascii="Times New Roman" w:hAnsi="Times New Roman" w:cs="Times New Roman"/>
          <w:sz w:val="24"/>
          <w:szCs w:val="24"/>
        </w:rPr>
        <w:t>модулей</w:t>
      </w:r>
      <w:r w:rsidR="00C14C14">
        <w:rPr>
          <w:rFonts w:ascii="Times New Roman" w:hAnsi="Times New Roman" w:cs="Times New Roman"/>
          <w:sz w:val="24"/>
          <w:szCs w:val="24"/>
        </w:rPr>
        <w:t xml:space="preserve">,  у учащихся среднего общего образования </w:t>
      </w:r>
      <w:r w:rsidR="00E30330" w:rsidRPr="00E30330">
        <w:rPr>
          <w:rFonts w:ascii="Times New Roman" w:hAnsi="Times New Roman" w:cs="Times New Roman"/>
          <w:sz w:val="24"/>
          <w:szCs w:val="24"/>
        </w:rPr>
        <w:t>– на</w:t>
      </w:r>
      <w:r w:rsidR="00844F01" w:rsidRPr="00844F01">
        <w:rPr>
          <w:rFonts w:ascii="Times New Roman" w:hAnsi="Times New Roman" w:cs="Times New Roman"/>
          <w:sz w:val="24"/>
          <w:szCs w:val="24"/>
        </w:rPr>
        <w:t xml:space="preserve"> </w:t>
      </w:r>
      <w:r w:rsidR="00844F01" w:rsidRPr="00E30330">
        <w:rPr>
          <w:rFonts w:ascii="Times New Roman" w:hAnsi="Times New Roman" w:cs="Times New Roman"/>
          <w:sz w:val="24"/>
          <w:szCs w:val="24"/>
        </w:rPr>
        <w:t>два полугодия.</w:t>
      </w:r>
    </w:p>
    <w:p w:rsidR="00E30330" w:rsidRPr="00E30330" w:rsidRDefault="009D3E71" w:rsidP="00C14C14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729">
        <w:rPr>
          <w:rFonts w:ascii="Times New Roman" w:hAnsi="Times New Roman" w:cs="Times New Roman"/>
          <w:sz w:val="24"/>
          <w:szCs w:val="24"/>
        </w:rPr>
        <w:t xml:space="preserve">   </w:t>
      </w:r>
      <w:r w:rsidR="00E30330" w:rsidRPr="00E30330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</w:t>
      </w:r>
      <w:r w:rsidR="007B5E11">
        <w:rPr>
          <w:rFonts w:ascii="Times New Roman" w:hAnsi="Times New Roman" w:cs="Times New Roman"/>
          <w:sz w:val="24"/>
          <w:szCs w:val="24"/>
        </w:rPr>
        <w:t xml:space="preserve"> 30</w:t>
      </w:r>
      <w:r w:rsidR="00844F01" w:rsidRPr="00844F01">
        <w:rPr>
          <w:rFonts w:ascii="Times New Roman" w:hAnsi="Times New Roman" w:cs="Times New Roman"/>
          <w:sz w:val="24"/>
          <w:szCs w:val="24"/>
        </w:rPr>
        <w:t xml:space="preserve"> </w:t>
      </w:r>
      <w:r w:rsidR="00844F01">
        <w:rPr>
          <w:rFonts w:ascii="Times New Roman" w:hAnsi="Times New Roman" w:cs="Times New Roman"/>
          <w:sz w:val="24"/>
          <w:szCs w:val="24"/>
        </w:rPr>
        <w:t>календарных дня</w:t>
      </w:r>
      <w:r w:rsidR="00844F01" w:rsidRPr="00E30330">
        <w:rPr>
          <w:rFonts w:ascii="Times New Roman" w:hAnsi="Times New Roman" w:cs="Times New Roman"/>
          <w:sz w:val="24"/>
          <w:szCs w:val="24"/>
        </w:rPr>
        <w:t>.</w:t>
      </w:r>
    </w:p>
    <w:p w:rsidR="00E30330" w:rsidRPr="00C37F91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E30330" w:rsidRPr="00E30330" w:rsidRDefault="00700729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0330" w:rsidRPr="00E30330">
        <w:rPr>
          <w:rFonts w:ascii="Times New Roman" w:hAnsi="Times New Roman" w:cs="Times New Roman"/>
          <w:sz w:val="24"/>
          <w:szCs w:val="24"/>
        </w:rPr>
        <w:t>Устанавливается</w:t>
      </w:r>
      <w:r w:rsidR="00C37F91">
        <w:rPr>
          <w:rFonts w:ascii="Times New Roman" w:hAnsi="Times New Roman" w:cs="Times New Roman"/>
          <w:sz w:val="24"/>
          <w:szCs w:val="24"/>
        </w:rPr>
        <w:t xml:space="preserve"> 6-ти дневная рабочая неделя в 7</w:t>
      </w:r>
      <w:r w:rsidR="00E30330" w:rsidRPr="00E30330">
        <w:rPr>
          <w:rFonts w:ascii="Times New Roman" w:hAnsi="Times New Roman" w:cs="Times New Roman"/>
          <w:sz w:val="24"/>
          <w:szCs w:val="24"/>
        </w:rPr>
        <w:t>-11 классах.</w:t>
      </w:r>
    </w:p>
    <w:p w:rsidR="00E30330" w:rsidRPr="00C37F91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E30330" w:rsidRPr="00E30330" w:rsidRDefault="00700729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0330" w:rsidRPr="00E30330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 (первую).</w:t>
      </w:r>
    </w:p>
    <w:p w:rsidR="00C37F91" w:rsidRDefault="00E30330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Начало учебных з</w:t>
      </w:r>
      <w:r w:rsidR="00C37F91">
        <w:rPr>
          <w:rFonts w:ascii="Times New Roman" w:hAnsi="Times New Roman" w:cs="Times New Roman"/>
          <w:sz w:val="24"/>
          <w:szCs w:val="24"/>
        </w:rPr>
        <w:t>анятий в пер</w:t>
      </w:r>
      <w:r w:rsidR="0048178A">
        <w:rPr>
          <w:rFonts w:ascii="Times New Roman" w:hAnsi="Times New Roman" w:cs="Times New Roman"/>
          <w:sz w:val="24"/>
          <w:szCs w:val="24"/>
        </w:rPr>
        <w:t>вую смену в 08.50.</w:t>
      </w:r>
    </w:p>
    <w:p w:rsidR="00E30330" w:rsidRPr="00844F01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01">
        <w:rPr>
          <w:rFonts w:ascii="Times New Roman" w:hAnsi="Times New Roman" w:cs="Times New Roman"/>
          <w:b/>
          <w:sz w:val="24"/>
          <w:szCs w:val="24"/>
        </w:rPr>
        <w:t>Продолжительность уроков</w:t>
      </w:r>
    </w:p>
    <w:p w:rsidR="00E30330" w:rsidRPr="00E30330" w:rsidRDefault="00700729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0330" w:rsidRPr="00E30330">
        <w:rPr>
          <w:rFonts w:ascii="Times New Roman" w:hAnsi="Times New Roman" w:cs="Times New Roman"/>
          <w:sz w:val="24"/>
          <w:szCs w:val="24"/>
        </w:rPr>
        <w:t>Продолжительность уроков</w:t>
      </w:r>
      <w:r w:rsidR="00C37F91">
        <w:rPr>
          <w:rFonts w:ascii="Times New Roman" w:hAnsi="Times New Roman" w:cs="Times New Roman"/>
          <w:sz w:val="24"/>
          <w:szCs w:val="24"/>
        </w:rPr>
        <w:t xml:space="preserve"> в 7-11-х классах составляет  40</w:t>
      </w:r>
      <w:r w:rsidR="00E30330" w:rsidRPr="00E3033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30330" w:rsidRPr="00E07555" w:rsidRDefault="00E30330" w:rsidP="004B689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55">
        <w:rPr>
          <w:rFonts w:ascii="Times New Roman" w:hAnsi="Times New Roman" w:cs="Times New Roman"/>
          <w:b/>
          <w:sz w:val="24"/>
          <w:szCs w:val="24"/>
        </w:rPr>
        <w:t>Максимальная недельная учебная нагрузка в академических часах</w:t>
      </w:r>
    </w:p>
    <w:p w:rsidR="00E30330" w:rsidRPr="00E30330" w:rsidRDefault="00E07555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7</w:t>
      </w:r>
      <w:r w:rsidR="00E30330" w:rsidRPr="00E30330">
        <w:rPr>
          <w:rFonts w:ascii="Times New Roman" w:hAnsi="Times New Roman" w:cs="Times New Roman"/>
          <w:sz w:val="24"/>
          <w:szCs w:val="24"/>
        </w:rPr>
        <w:t xml:space="preserve">-11-х классов не превышает предельно допустимую нагрузку </w:t>
      </w:r>
      <w:proofErr w:type="gramStart"/>
      <w:r w:rsidR="00E30330" w:rsidRPr="00E3033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30330" w:rsidRPr="00E30330" w:rsidRDefault="00E30330" w:rsidP="004B689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330">
        <w:rPr>
          <w:rFonts w:ascii="Times New Roman" w:hAnsi="Times New Roman" w:cs="Times New Roman"/>
          <w:sz w:val="24"/>
          <w:szCs w:val="24"/>
        </w:rPr>
        <w:t>шестидневной учебной неделе и соответствует требованиям СанПиН</w:t>
      </w:r>
      <w:r w:rsidR="00126C9D">
        <w:rPr>
          <w:rFonts w:ascii="Times New Roman" w:hAnsi="Times New Roman" w:cs="Times New Roman"/>
          <w:sz w:val="24"/>
          <w:szCs w:val="24"/>
        </w:rPr>
        <w:t xml:space="preserve"> </w:t>
      </w:r>
      <w:r w:rsidRPr="00E30330">
        <w:rPr>
          <w:rFonts w:ascii="Times New Roman" w:hAnsi="Times New Roman" w:cs="Times New Roman"/>
          <w:sz w:val="24"/>
          <w:szCs w:val="24"/>
        </w:rPr>
        <w:t xml:space="preserve"> </w:t>
      </w:r>
      <w:r w:rsidR="00126C9D" w:rsidRPr="00126C9D">
        <w:rPr>
          <w:rFonts w:ascii="Times New Roman" w:eastAsia="Times New Roman" w:hAnsi="Times New Roman" w:cs="Times New Roman"/>
          <w:sz w:val="24"/>
          <w:szCs w:val="24"/>
        </w:rPr>
        <w:t>2.4.3648-20.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569"/>
        <w:gridCol w:w="1570"/>
        <w:gridCol w:w="1570"/>
        <w:gridCol w:w="1570"/>
        <w:gridCol w:w="1570"/>
      </w:tblGrid>
      <w:tr w:rsidR="00E07555" w:rsidTr="00E07555"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555" w:rsidTr="00E07555">
        <w:tc>
          <w:tcPr>
            <w:tcW w:w="1595" w:type="dxa"/>
          </w:tcPr>
          <w:p w:rsidR="00E07555" w:rsidRPr="00E30330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0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E07555" w:rsidRDefault="00E07555" w:rsidP="004B689F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E07555" w:rsidRDefault="00E07555" w:rsidP="008102A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330" w:rsidRPr="00C14C14" w:rsidRDefault="00E30330" w:rsidP="008102A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Максимальное количество уроков в течение дня</w:t>
      </w:r>
    </w:p>
    <w:p w:rsidR="00E30330" w:rsidRPr="00C14C14" w:rsidRDefault="00E30330" w:rsidP="008102AF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для учащихся 7-11-х классов – не более 7 уроков.</w:t>
      </w:r>
    </w:p>
    <w:p w:rsidR="00E30330" w:rsidRPr="00C14C14" w:rsidRDefault="00E30330" w:rsidP="008102AF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 в переводных классах</w:t>
      </w:r>
      <w:r w:rsidR="00652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1AC" w:rsidRPr="00E30330" w:rsidRDefault="00E07555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      </w:t>
      </w:r>
      <w:r w:rsidR="009C41AC">
        <w:rPr>
          <w:rFonts w:ascii="Times New Roman" w:hAnsi="Times New Roman" w:cs="Times New Roman"/>
          <w:sz w:val="24"/>
          <w:szCs w:val="24"/>
        </w:rPr>
        <w:t xml:space="preserve">      </w:t>
      </w:r>
      <w:r w:rsidR="009C41AC" w:rsidRPr="00E30330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общеобразовательной</w:t>
      </w:r>
      <w:r w:rsidR="009C41AC" w:rsidRPr="00E07555">
        <w:rPr>
          <w:rFonts w:ascii="Times New Roman" w:hAnsi="Times New Roman" w:cs="Times New Roman"/>
          <w:sz w:val="24"/>
          <w:szCs w:val="24"/>
        </w:rPr>
        <w:t xml:space="preserve"> </w:t>
      </w:r>
      <w:r w:rsidR="009C41AC">
        <w:rPr>
          <w:rFonts w:ascii="Times New Roman" w:hAnsi="Times New Roman" w:cs="Times New Roman"/>
          <w:sz w:val="24"/>
          <w:szCs w:val="24"/>
        </w:rPr>
        <w:t>программы:</w:t>
      </w:r>
    </w:p>
    <w:p w:rsidR="009C41AC" w:rsidRPr="00E30330" w:rsidRDefault="009C41AC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033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– за</w:t>
      </w:r>
      <w:r>
        <w:rPr>
          <w:rFonts w:ascii="Times New Roman" w:hAnsi="Times New Roman" w:cs="Times New Roman"/>
          <w:sz w:val="24"/>
          <w:szCs w:val="24"/>
        </w:rPr>
        <w:t xml:space="preserve"> модули</w:t>
      </w:r>
      <w:r w:rsidRPr="00E30330">
        <w:rPr>
          <w:rFonts w:ascii="Times New Roman" w:hAnsi="Times New Roman" w:cs="Times New Roman"/>
          <w:sz w:val="24"/>
          <w:szCs w:val="24"/>
        </w:rPr>
        <w:t>;</w:t>
      </w:r>
    </w:p>
    <w:p w:rsidR="009C41AC" w:rsidRPr="00E30330" w:rsidRDefault="009C41AC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0330">
        <w:rPr>
          <w:rFonts w:ascii="Times New Roman" w:hAnsi="Times New Roman" w:cs="Times New Roman"/>
          <w:sz w:val="24"/>
          <w:szCs w:val="24"/>
        </w:rPr>
        <w:t>среднего общего образования – за полугодия.</w:t>
      </w:r>
    </w:p>
    <w:p w:rsidR="00E30330" w:rsidRDefault="009C41AC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E30330" w:rsidRPr="00C14C14">
        <w:rPr>
          <w:rFonts w:ascii="Times New Roman" w:hAnsi="Times New Roman" w:cs="Times New Roman"/>
          <w:sz w:val="24"/>
          <w:szCs w:val="24"/>
        </w:rPr>
        <w:t xml:space="preserve">В соответствии с Уставом, </w:t>
      </w:r>
      <w:r w:rsidR="00E07555" w:rsidRPr="00C14C14">
        <w:rPr>
          <w:rFonts w:ascii="Times New Roman" w:hAnsi="Times New Roman" w:cs="Times New Roman"/>
          <w:sz w:val="24"/>
          <w:szCs w:val="24"/>
        </w:rPr>
        <w:t xml:space="preserve"> </w:t>
      </w:r>
      <w:r w:rsidR="00E30330" w:rsidRPr="00C14C14">
        <w:rPr>
          <w:rFonts w:ascii="Times New Roman" w:hAnsi="Times New Roman" w:cs="Times New Roman"/>
          <w:sz w:val="24"/>
          <w:szCs w:val="24"/>
        </w:rPr>
        <w:t>Положе</w:t>
      </w:r>
      <w:r w:rsidR="008102AF">
        <w:rPr>
          <w:rFonts w:ascii="Times New Roman" w:hAnsi="Times New Roman" w:cs="Times New Roman"/>
          <w:sz w:val="24"/>
          <w:szCs w:val="24"/>
        </w:rPr>
        <w:t xml:space="preserve">нием о промежуточной и итоговой </w:t>
      </w:r>
      <w:r w:rsidR="00E30330" w:rsidRPr="00C14C14">
        <w:rPr>
          <w:rFonts w:ascii="Times New Roman" w:hAnsi="Times New Roman" w:cs="Times New Roman"/>
          <w:sz w:val="24"/>
          <w:szCs w:val="24"/>
        </w:rPr>
        <w:t>аттестации обучающихся МБОУ</w:t>
      </w:r>
      <w:r w:rsidR="00E07555" w:rsidRPr="00C14C14">
        <w:rPr>
          <w:rFonts w:ascii="Times New Roman" w:hAnsi="Times New Roman" w:cs="Times New Roman"/>
          <w:sz w:val="24"/>
          <w:szCs w:val="24"/>
        </w:rPr>
        <w:t xml:space="preserve"> «Зиминский лицей»</w:t>
      </w:r>
      <w:r w:rsidR="00E30330" w:rsidRPr="00C14C14">
        <w:rPr>
          <w:rFonts w:ascii="Times New Roman" w:hAnsi="Times New Roman" w:cs="Times New Roman"/>
          <w:sz w:val="24"/>
          <w:szCs w:val="24"/>
        </w:rPr>
        <w:t>, 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330" w:rsidRPr="00C14C14">
        <w:rPr>
          <w:rFonts w:ascii="Times New Roman" w:hAnsi="Times New Roman" w:cs="Times New Roman"/>
          <w:sz w:val="24"/>
          <w:szCs w:val="24"/>
        </w:rPr>
        <w:t>включает в себя: полугодовую атт</w:t>
      </w:r>
      <w:r w:rsidR="008C78CA">
        <w:rPr>
          <w:rFonts w:ascii="Times New Roman" w:hAnsi="Times New Roman" w:cs="Times New Roman"/>
          <w:sz w:val="24"/>
          <w:szCs w:val="24"/>
        </w:rPr>
        <w:t>естацию и промежуточную</w:t>
      </w:r>
      <w:r w:rsidR="00E30330" w:rsidRPr="00C14C14">
        <w:rPr>
          <w:rFonts w:ascii="Times New Roman" w:hAnsi="Times New Roman" w:cs="Times New Roman"/>
          <w:sz w:val="24"/>
          <w:szCs w:val="24"/>
        </w:rPr>
        <w:t xml:space="preserve"> аттестацию</w:t>
      </w:r>
      <w:r w:rsidR="008C78CA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E30330" w:rsidRPr="00C14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0330" w:rsidRPr="00C14C14">
        <w:rPr>
          <w:rFonts w:ascii="Times New Roman" w:hAnsi="Times New Roman" w:cs="Times New Roman"/>
          <w:sz w:val="24"/>
          <w:szCs w:val="24"/>
        </w:rPr>
        <w:t xml:space="preserve">  </w:t>
      </w:r>
      <w:r w:rsidR="00EC5987">
        <w:rPr>
          <w:rFonts w:ascii="Times New Roman" w:hAnsi="Times New Roman" w:cs="Times New Roman"/>
          <w:sz w:val="24"/>
          <w:szCs w:val="24"/>
        </w:rPr>
        <w:t>Промежуточная</w:t>
      </w:r>
      <w:r w:rsidR="008C78CA" w:rsidRPr="00C14C14">
        <w:rPr>
          <w:rFonts w:ascii="Times New Roman" w:hAnsi="Times New Roman" w:cs="Times New Roman"/>
          <w:sz w:val="24"/>
          <w:szCs w:val="24"/>
        </w:rPr>
        <w:t xml:space="preserve"> аттестация</w:t>
      </w:r>
      <w:r w:rsidR="008C78CA">
        <w:rPr>
          <w:rFonts w:ascii="Times New Roman" w:hAnsi="Times New Roman" w:cs="Times New Roman"/>
          <w:sz w:val="24"/>
          <w:szCs w:val="24"/>
        </w:rPr>
        <w:t xml:space="preserve"> </w:t>
      </w:r>
      <w:r w:rsidR="008C78CA" w:rsidRPr="00C14C14">
        <w:rPr>
          <w:rFonts w:ascii="Times New Roman" w:hAnsi="Times New Roman" w:cs="Times New Roman"/>
          <w:sz w:val="24"/>
          <w:szCs w:val="24"/>
        </w:rPr>
        <w:t>проводится без прекращения общеобразовательного  процесса</w:t>
      </w:r>
      <w:r w:rsidR="008C78CA">
        <w:rPr>
          <w:rFonts w:ascii="Times New Roman" w:hAnsi="Times New Roman" w:cs="Times New Roman"/>
          <w:sz w:val="24"/>
          <w:szCs w:val="24"/>
        </w:rPr>
        <w:t>.</w:t>
      </w:r>
      <w:r w:rsidR="008C78CA" w:rsidRPr="00C14C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29A" w:rsidRPr="00D2029A" w:rsidRDefault="00D2029A" w:rsidP="008102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9A">
        <w:rPr>
          <w:rFonts w:ascii="Times New Roman" w:hAnsi="Times New Roman" w:cs="Times New Roman"/>
          <w:color w:val="000000"/>
          <w:sz w:val="24"/>
          <w:szCs w:val="24"/>
        </w:rPr>
        <w:t>На промежуточную аттестаци</w:t>
      </w:r>
      <w:r w:rsidR="008C78CA">
        <w:rPr>
          <w:rFonts w:ascii="Times New Roman" w:hAnsi="Times New Roman" w:cs="Times New Roman"/>
          <w:color w:val="000000"/>
          <w:sz w:val="24"/>
          <w:szCs w:val="24"/>
        </w:rPr>
        <w:t>ю в каждом классе выносятся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предметы  учебного плана</w:t>
      </w:r>
      <w:r w:rsidR="008C78C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педагогического совета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D2029A">
        <w:rPr>
          <w:rFonts w:ascii="Times New Roman" w:hAnsi="Times New Roman" w:cs="Times New Roman"/>
          <w:color w:val="000000"/>
          <w:sz w:val="24"/>
          <w:szCs w:val="24"/>
        </w:rPr>
        <w:t>В лицее определены формы промежуточной аттестации:  комплексная контрольная работа, контрольная работа, диктант, сочинение, изложение, комплексный анализ текста, тестирование, письменная контрольная работа по единым тек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стам, 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>тестирование, практическая работа, проектная работа, защита реферата, зачёт, устный ответ, сдача нормативов по физической культуре.</w:t>
      </w:r>
      <w:proofErr w:type="gramEnd"/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 Формы и сроки промежуточной аттестации утвер</w:t>
      </w:r>
      <w:r w:rsidR="008C78CA">
        <w:rPr>
          <w:rFonts w:ascii="Times New Roman" w:hAnsi="Times New Roman" w:cs="Times New Roman"/>
          <w:color w:val="000000"/>
          <w:sz w:val="24"/>
          <w:szCs w:val="24"/>
        </w:rPr>
        <w:t>ждаются приказом директора лицея</w:t>
      </w:r>
      <w:r w:rsidR="00EC59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029A" w:rsidRPr="00D2029A" w:rsidRDefault="00D2029A" w:rsidP="00CA48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9A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обучающихся, завершающих освоение программы основного  общего образования (9-х классов) и среднего общего  образования (11-х классов) школы определяет степень освоения программы соответствующего уровня и возможность допуска учащихся до государственной итоговой аттестации (полное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>выполнение учебного плана и отсутствие академич</w:t>
      </w:r>
      <w:r w:rsidR="009C41AC">
        <w:rPr>
          <w:rFonts w:ascii="Times New Roman" w:hAnsi="Times New Roman" w:cs="Times New Roman"/>
          <w:color w:val="000000"/>
          <w:sz w:val="24"/>
          <w:szCs w:val="24"/>
        </w:rPr>
        <w:t xml:space="preserve">еской задолженности). </w:t>
      </w:r>
      <w:proofErr w:type="gramStart"/>
      <w:r w:rsidR="009C41AC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следует из ч. 6 ст. 59 Федерального закона № 273-ФЗ, п. 9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Министерства просвещения Российской Федерации и </w:t>
      </w:r>
      <w:proofErr w:type="spellStart"/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Рособрнадзора</w:t>
      </w:r>
      <w:proofErr w:type="spellEnd"/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от 07.11.2018 г. №189/1513</w:t>
      </w:r>
      <w:r w:rsidR="00CA4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и п. 9 Порядка проведения государственной итоговой аттестации по образовательным программам среднего общего образования, </w:t>
      </w:r>
      <w:r w:rsidR="00CA48D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приказом </w:t>
      </w:r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Министерства просвещения Российской Федерации от 07.11.2018 г. №190</w:t>
      </w:r>
      <w:proofErr w:type="gramEnd"/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, </w:t>
      </w:r>
      <w:proofErr w:type="spellStart"/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Рособрнадзора</w:t>
      </w:r>
      <w:proofErr w:type="spellEnd"/>
      <w:r w:rsidR="00CA48DF" w:rsidRP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от 07.11.2018 г. № </w:t>
      </w:r>
      <w:r w:rsidR="00CA4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1512.</w:t>
      </w:r>
      <w:r w:rsidR="00CA4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промежуточная аттестация в выпускных классах  проводится  в сроки, предшествующие проведению государственной итоговой аттестации </w:t>
      </w:r>
      <w:r w:rsidRPr="00D20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(апрель </w:t>
      </w:r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месяц). Если </w:t>
      </w:r>
      <w:proofErr w:type="gramStart"/>
      <w:r w:rsidRPr="00D2029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2029A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ГИА досрочно, промежуточная аттестация  проводится в более ранние сроки.</w:t>
      </w:r>
    </w:p>
    <w:p w:rsidR="00686B95" w:rsidRPr="008C78CA" w:rsidRDefault="00D2029A" w:rsidP="008C7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Итоги промежуточной аттестации в выпускных классах  выражаются исключительно в отметках, а не в каком-либо ином формате (например, зачета), поскольку в соответствии с </w:t>
      </w:r>
      <w:proofErr w:type="spellStart"/>
      <w:r w:rsidRPr="00D20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D20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«б» п. 5.3. Порядка заполнения, учета и выдачи аттестатов об основном общем и среднем общем образовании и их дубликатов, ут</w:t>
      </w:r>
      <w:r w:rsidR="004B5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вержденного приказом Министерства просвещения</w:t>
      </w:r>
      <w:r w:rsidRPr="00D20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r w:rsidR="004B5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сии от 5 октября 2020 г. № 546</w:t>
      </w:r>
      <w:r w:rsidR="0016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="0016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proofErr w:type="gramStart"/>
      <w:r w:rsidR="0016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="0016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16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22.05.2023 г.)</w:t>
      </w:r>
      <w:r w:rsidR="008C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6B95" w:rsidRPr="00E30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222" w:rsidRPr="00C14C14" w:rsidRDefault="00E30330" w:rsidP="00C14C14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Проведение государственной итоговой аттестации</w:t>
      </w:r>
      <w:r w:rsidR="00CC2222" w:rsidRPr="00C14C14">
        <w:rPr>
          <w:rFonts w:ascii="Times New Roman" w:hAnsi="Times New Roman" w:cs="Times New Roman"/>
          <w:b/>
          <w:sz w:val="24"/>
          <w:szCs w:val="24"/>
        </w:rPr>
        <w:t xml:space="preserve"> в выпускных 9-х и 11-х классах</w:t>
      </w:r>
    </w:p>
    <w:p w:rsidR="00E30330" w:rsidRPr="00C14C14" w:rsidRDefault="00CC2222" w:rsidP="00126C9D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330" w:rsidRPr="00C14C14"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выпускников 9-х и</w:t>
      </w:r>
      <w:r w:rsidR="00126C9D">
        <w:rPr>
          <w:rFonts w:ascii="Times New Roman" w:hAnsi="Times New Roman" w:cs="Times New Roman"/>
          <w:sz w:val="24"/>
          <w:szCs w:val="24"/>
        </w:rPr>
        <w:t xml:space="preserve"> </w:t>
      </w:r>
      <w:r w:rsidR="00E30330" w:rsidRPr="00C14C14">
        <w:rPr>
          <w:rFonts w:ascii="Times New Roman" w:hAnsi="Times New Roman" w:cs="Times New Roman"/>
          <w:sz w:val="24"/>
          <w:szCs w:val="24"/>
        </w:rPr>
        <w:t>11-х классов устанавливаются ежегодно Федеральной службой по надзору в сфере</w:t>
      </w:r>
      <w:r w:rsidR="00126C9D">
        <w:rPr>
          <w:rFonts w:ascii="Times New Roman" w:hAnsi="Times New Roman" w:cs="Times New Roman"/>
          <w:sz w:val="24"/>
          <w:szCs w:val="24"/>
        </w:rPr>
        <w:t xml:space="preserve"> </w:t>
      </w:r>
      <w:r w:rsidR="00E30330" w:rsidRPr="00C14C14">
        <w:rPr>
          <w:rFonts w:ascii="Times New Roman" w:hAnsi="Times New Roman" w:cs="Times New Roman"/>
          <w:sz w:val="24"/>
          <w:szCs w:val="24"/>
        </w:rPr>
        <w:t>образования и науки (</w:t>
      </w:r>
      <w:proofErr w:type="spellStart"/>
      <w:r w:rsidR="00E30330" w:rsidRPr="00C14C1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E30330" w:rsidRPr="00C14C14">
        <w:rPr>
          <w:rFonts w:ascii="Times New Roman" w:hAnsi="Times New Roman" w:cs="Times New Roman"/>
          <w:sz w:val="24"/>
          <w:szCs w:val="24"/>
        </w:rPr>
        <w:t>).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Общий режим работы</w:t>
      </w:r>
      <w:r w:rsidR="00CC2222" w:rsidRPr="00C14C14">
        <w:rPr>
          <w:rFonts w:ascii="Times New Roman" w:hAnsi="Times New Roman" w:cs="Times New Roman"/>
          <w:b/>
          <w:sz w:val="24"/>
          <w:szCs w:val="24"/>
        </w:rPr>
        <w:t xml:space="preserve"> МБОУ «Зиминский лицей»</w:t>
      </w:r>
    </w:p>
    <w:p w:rsidR="00CC2222" w:rsidRPr="00C14C14" w:rsidRDefault="00CC2222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689F" w:rsidRPr="00C14C14">
        <w:rPr>
          <w:rFonts w:ascii="Times New Roman" w:hAnsi="Times New Roman" w:cs="Times New Roman"/>
          <w:sz w:val="24"/>
          <w:szCs w:val="24"/>
        </w:rPr>
        <w:t xml:space="preserve">МБОУ «Зиминский лицей» </w:t>
      </w:r>
      <w:r w:rsidR="00E30330" w:rsidRPr="00C14C14">
        <w:rPr>
          <w:rFonts w:ascii="Times New Roman" w:hAnsi="Times New Roman" w:cs="Times New Roman"/>
          <w:sz w:val="24"/>
          <w:szCs w:val="24"/>
        </w:rPr>
        <w:t>открыт для доступа в течение 6 дней в неделю с понедельника по</w:t>
      </w:r>
      <w:r w:rsidRPr="00C14C14">
        <w:rPr>
          <w:rFonts w:ascii="Times New Roman" w:hAnsi="Times New Roman" w:cs="Times New Roman"/>
          <w:sz w:val="24"/>
          <w:szCs w:val="24"/>
        </w:rPr>
        <w:t xml:space="preserve"> субботу, выходным днем является воскресенье. В  праздничные  дни  (установленные  законодательством  РФ)  ОО не работает.</w:t>
      </w:r>
    </w:p>
    <w:p w:rsidR="00E30330" w:rsidRPr="00C14C14" w:rsidRDefault="005C5DF5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330" w:rsidRPr="00C14C14">
        <w:rPr>
          <w:rFonts w:ascii="Times New Roman" w:hAnsi="Times New Roman" w:cs="Times New Roman"/>
          <w:sz w:val="24"/>
          <w:szCs w:val="24"/>
        </w:rPr>
        <w:t>В каникулярные дни общий режим работы школы регламентируется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 приказом директора по</w:t>
      </w:r>
      <w:r w:rsidR="004B689F" w:rsidRPr="00C14C14">
        <w:rPr>
          <w:rFonts w:ascii="Times New Roman" w:hAnsi="Times New Roman" w:cs="Times New Roman"/>
          <w:sz w:val="24"/>
          <w:szCs w:val="24"/>
        </w:rPr>
        <w:t xml:space="preserve"> ОО</w:t>
      </w:r>
      <w:r w:rsidR="00CC2222" w:rsidRPr="00C14C14">
        <w:rPr>
          <w:rFonts w:ascii="Times New Roman" w:hAnsi="Times New Roman" w:cs="Times New Roman"/>
          <w:sz w:val="24"/>
          <w:szCs w:val="24"/>
        </w:rPr>
        <w:t>, в котором устанавливается особый график работы в соответствии с трудовым законодательством РФ.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BF685B">
        <w:rPr>
          <w:rFonts w:ascii="Times New Roman" w:hAnsi="Times New Roman" w:cs="Times New Roman"/>
          <w:b/>
          <w:sz w:val="24"/>
          <w:szCs w:val="24"/>
        </w:rPr>
        <w:t>лендарный учебный график на 202</w:t>
      </w:r>
      <w:r w:rsidR="0016051A">
        <w:rPr>
          <w:rFonts w:ascii="Times New Roman" w:hAnsi="Times New Roman" w:cs="Times New Roman"/>
          <w:b/>
          <w:sz w:val="24"/>
          <w:szCs w:val="24"/>
        </w:rPr>
        <w:t>3</w:t>
      </w:r>
      <w:r w:rsidR="00CA48DF">
        <w:rPr>
          <w:rFonts w:ascii="Times New Roman" w:hAnsi="Times New Roman" w:cs="Times New Roman"/>
          <w:b/>
          <w:sz w:val="24"/>
          <w:szCs w:val="24"/>
        </w:rPr>
        <w:t>/202</w:t>
      </w:r>
      <w:r w:rsidR="0016051A">
        <w:rPr>
          <w:rFonts w:ascii="Times New Roman" w:hAnsi="Times New Roman" w:cs="Times New Roman"/>
          <w:b/>
          <w:sz w:val="24"/>
          <w:szCs w:val="24"/>
        </w:rPr>
        <w:t>4</w:t>
      </w:r>
      <w:r w:rsidRPr="00C14C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регламентируется следующими документами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1. Приказы директора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 ОО</w:t>
      </w:r>
      <w:r w:rsidRPr="00C14C14">
        <w:rPr>
          <w:rFonts w:ascii="Times New Roman" w:hAnsi="Times New Roman" w:cs="Times New Roman"/>
          <w:sz w:val="24"/>
          <w:szCs w:val="24"/>
        </w:rPr>
        <w:t>: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об ут</w:t>
      </w:r>
      <w:r w:rsidR="00C14C14">
        <w:rPr>
          <w:rFonts w:ascii="Times New Roman" w:hAnsi="Times New Roman" w:cs="Times New Roman"/>
          <w:sz w:val="24"/>
          <w:szCs w:val="24"/>
        </w:rPr>
        <w:t>верждении учебного плана на 20</w:t>
      </w:r>
      <w:r w:rsidR="00EA5E77">
        <w:rPr>
          <w:rFonts w:ascii="Times New Roman" w:hAnsi="Times New Roman" w:cs="Times New Roman"/>
          <w:sz w:val="24"/>
          <w:szCs w:val="24"/>
        </w:rPr>
        <w:t>2</w:t>
      </w:r>
      <w:r w:rsidR="0016051A">
        <w:rPr>
          <w:rFonts w:ascii="Times New Roman" w:hAnsi="Times New Roman" w:cs="Times New Roman"/>
          <w:sz w:val="24"/>
          <w:szCs w:val="24"/>
        </w:rPr>
        <w:t>3</w:t>
      </w:r>
      <w:r w:rsidR="00CA48DF">
        <w:rPr>
          <w:rFonts w:ascii="Times New Roman" w:hAnsi="Times New Roman" w:cs="Times New Roman"/>
          <w:sz w:val="24"/>
          <w:szCs w:val="24"/>
        </w:rPr>
        <w:t>-202</w:t>
      </w:r>
      <w:r w:rsidR="0016051A">
        <w:rPr>
          <w:rFonts w:ascii="Times New Roman" w:hAnsi="Times New Roman" w:cs="Times New Roman"/>
          <w:sz w:val="24"/>
          <w:szCs w:val="24"/>
        </w:rPr>
        <w:t>4</w:t>
      </w:r>
      <w:r w:rsidRPr="00C14C1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об утверждении плана-комплектования на 20</w:t>
      </w:r>
      <w:r w:rsidR="00EA5E77">
        <w:rPr>
          <w:rFonts w:ascii="Times New Roman" w:hAnsi="Times New Roman" w:cs="Times New Roman"/>
          <w:sz w:val="24"/>
          <w:szCs w:val="24"/>
        </w:rPr>
        <w:t>2</w:t>
      </w:r>
      <w:r w:rsidR="0016051A">
        <w:rPr>
          <w:rFonts w:ascii="Times New Roman" w:hAnsi="Times New Roman" w:cs="Times New Roman"/>
          <w:sz w:val="24"/>
          <w:szCs w:val="24"/>
        </w:rPr>
        <w:t>3</w:t>
      </w:r>
      <w:r w:rsidR="00CA48DF">
        <w:rPr>
          <w:rFonts w:ascii="Times New Roman" w:hAnsi="Times New Roman" w:cs="Times New Roman"/>
          <w:sz w:val="24"/>
          <w:szCs w:val="24"/>
        </w:rPr>
        <w:t>-202</w:t>
      </w:r>
      <w:r w:rsidR="0016051A">
        <w:rPr>
          <w:rFonts w:ascii="Times New Roman" w:hAnsi="Times New Roman" w:cs="Times New Roman"/>
          <w:sz w:val="24"/>
          <w:szCs w:val="24"/>
        </w:rPr>
        <w:t>4</w:t>
      </w:r>
      <w:r w:rsidR="00EA5E77">
        <w:rPr>
          <w:rFonts w:ascii="Times New Roman" w:hAnsi="Times New Roman" w:cs="Times New Roman"/>
          <w:sz w:val="24"/>
          <w:szCs w:val="24"/>
        </w:rPr>
        <w:t xml:space="preserve"> </w:t>
      </w:r>
      <w:r w:rsidRPr="00C14C14">
        <w:rPr>
          <w:rFonts w:ascii="Times New Roman" w:hAnsi="Times New Roman" w:cs="Times New Roman"/>
          <w:sz w:val="24"/>
          <w:szCs w:val="24"/>
        </w:rPr>
        <w:t>учебный год;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– о режиме работы 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ОО </w:t>
      </w:r>
      <w:r w:rsidR="00CA48DF">
        <w:rPr>
          <w:rFonts w:ascii="Times New Roman" w:hAnsi="Times New Roman" w:cs="Times New Roman"/>
          <w:sz w:val="24"/>
          <w:szCs w:val="24"/>
        </w:rPr>
        <w:t>на 20</w:t>
      </w:r>
      <w:r w:rsidR="00EA5E77">
        <w:rPr>
          <w:rFonts w:ascii="Times New Roman" w:hAnsi="Times New Roman" w:cs="Times New Roman"/>
          <w:sz w:val="24"/>
          <w:szCs w:val="24"/>
        </w:rPr>
        <w:t>2</w:t>
      </w:r>
      <w:r w:rsidR="0016051A">
        <w:rPr>
          <w:rFonts w:ascii="Times New Roman" w:hAnsi="Times New Roman" w:cs="Times New Roman"/>
          <w:sz w:val="24"/>
          <w:szCs w:val="24"/>
        </w:rPr>
        <w:t>3</w:t>
      </w:r>
      <w:r w:rsidR="00CA48DF">
        <w:rPr>
          <w:rFonts w:ascii="Times New Roman" w:hAnsi="Times New Roman" w:cs="Times New Roman"/>
          <w:sz w:val="24"/>
          <w:szCs w:val="24"/>
        </w:rPr>
        <w:t>-202</w:t>
      </w:r>
      <w:r w:rsidR="0016051A">
        <w:rPr>
          <w:rFonts w:ascii="Times New Roman" w:hAnsi="Times New Roman" w:cs="Times New Roman"/>
          <w:sz w:val="24"/>
          <w:szCs w:val="24"/>
        </w:rPr>
        <w:t>4</w:t>
      </w:r>
      <w:r w:rsidRPr="00C14C1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об утверждении правил внутреннего трудового распорядка;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– об утверждении расписаний учебных, </w:t>
      </w:r>
      <w:r w:rsidR="00CC2222" w:rsidRPr="00C14C14"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C14C14">
        <w:rPr>
          <w:rFonts w:ascii="Times New Roman" w:hAnsi="Times New Roman" w:cs="Times New Roman"/>
          <w:sz w:val="24"/>
          <w:szCs w:val="24"/>
        </w:rPr>
        <w:t>, занятий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дополнительного образования на 20</w:t>
      </w:r>
      <w:r w:rsidR="00EA5E77">
        <w:rPr>
          <w:rFonts w:ascii="Times New Roman" w:hAnsi="Times New Roman" w:cs="Times New Roman"/>
          <w:sz w:val="24"/>
          <w:szCs w:val="24"/>
        </w:rPr>
        <w:t>2</w:t>
      </w:r>
      <w:r w:rsidR="0016051A">
        <w:rPr>
          <w:rFonts w:ascii="Times New Roman" w:hAnsi="Times New Roman" w:cs="Times New Roman"/>
          <w:sz w:val="24"/>
          <w:szCs w:val="24"/>
        </w:rPr>
        <w:t>3</w:t>
      </w:r>
      <w:r w:rsidR="00CA48DF">
        <w:rPr>
          <w:rFonts w:ascii="Times New Roman" w:hAnsi="Times New Roman" w:cs="Times New Roman"/>
          <w:sz w:val="24"/>
          <w:szCs w:val="24"/>
        </w:rPr>
        <w:t>-202</w:t>
      </w:r>
      <w:r w:rsidR="0016051A">
        <w:rPr>
          <w:rFonts w:ascii="Times New Roman" w:hAnsi="Times New Roman" w:cs="Times New Roman"/>
          <w:sz w:val="24"/>
          <w:szCs w:val="24"/>
        </w:rPr>
        <w:t>4</w:t>
      </w:r>
      <w:r w:rsidRPr="00C14C1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об утверждении расписания звонков на 20</w:t>
      </w:r>
      <w:r w:rsidR="00EA5E77">
        <w:rPr>
          <w:rFonts w:ascii="Times New Roman" w:hAnsi="Times New Roman" w:cs="Times New Roman"/>
          <w:sz w:val="24"/>
          <w:szCs w:val="24"/>
        </w:rPr>
        <w:t>2</w:t>
      </w:r>
      <w:r w:rsidR="0016051A">
        <w:rPr>
          <w:rFonts w:ascii="Times New Roman" w:hAnsi="Times New Roman" w:cs="Times New Roman"/>
          <w:sz w:val="24"/>
          <w:szCs w:val="24"/>
        </w:rPr>
        <w:t>3</w:t>
      </w:r>
      <w:r w:rsidR="00CA48DF">
        <w:rPr>
          <w:rFonts w:ascii="Times New Roman" w:hAnsi="Times New Roman" w:cs="Times New Roman"/>
          <w:sz w:val="24"/>
          <w:szCs w:val="24"/>
        </w:rPr>
        <w:t>-202</w:t>
      </w:r>
      <w:r w:rsidR="0016051A">
        <w:rPr>
          <w:rFonts w:ascii="Times New Roman" w:hAnsi="Times New Roman" w:cs="Times New Roman"/>
          <w:sz w:val="24"/>
          <w:szCs w:val="24"/>
        </w:rPr>
        <w:t>4</w:t>
      </w:r>
      <w:r w:rsidRPr="00C14C1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об организации питания в лицее;</w:t>
      </w:r>
    </w:p>
    <w:p w:rsidR="009C41AC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 xml:space="preserve">– об </w:t>
      </w:r>
      <w:r w:rsidR="009C41AC">
        <w:rPr>
          <w:rFonts w:ascii="Times New Roman" w:hAnsi="Times New Roman" w:cs="Times New Roman"/>
          <w:sz w:val="24"/>
          <w:szCs w:val="24"/>
        </w:rPr>
        <w:t>организации дежурства по лицею;</w:t>
      </w:r>
    </w:p>
    <w:p w:rsidR="00E30330" w:rsidRPr="00C14C14" w:rsidRDefault="009C41AC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330" w:rsidRPr="00C14C14">
        <w:rPr>
          <w:rFonts w:ascii="Times New Roman" w:hAnsi="Times New Roman" w:cs="Times New Roman"/>
          <w:sz w:val="24"/>
          <w:szCs w:val="24"/>
        </w:rPr>
        <w:t>об организованном окончании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 модуля</w:t>
      </w:r>
      <w:r w:rsidR="00E30330" w:rsidRPr="00C14C14">
        <w:rPr>
          <w:rFonts w:ascii="Times New Roman" w:hAnsi="Times New Roman" w:cs="Times New Roman"/>
          <w:sz w:val="24"/>
          <w:szCs w:val="24"/>
        </w:rPr>
        <w:t>, полугодия, учебного года;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 работе в выходные и праздничные дни;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о проведении промежуточной итоговой аттеста</w:t>
      </w:r>
      <w:r w:rsidR="0048178A">
        <w:rPr>
          <w:rFonts w:ascii="Times New Roman" w:hAnsi="Times New Roman" w:cs="Times New Roman"/>
          <w:sz w:val="24"/>
          <w:szCs w:val="24"/>
        </w:rPr>
        <w:t>ции обучающихся 7</w:t>
      </w:r>
      <w:r w:rsidRPr="00C14C14">
        <w:rPr>
          <w:rFonts w:ascii="Times New Roman" w:hAnsi="Times New Roman" w:cs="Times New Roman"/>
          <w:sz w:val="24"/>
          <w:szCs w:val="24"/>
        </w:rPr>
        <w:t>-8, 10-х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E30330" w:rsidRPr="00C14C14" w:rsidRDefault="00E30330" w:rsidP="009C41AC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lastRenderedPageBreak/>
        <w:t>– об организации подготовки и проведения государственной итоговой</w:t>
      </w:r>
      <w:r w:rsidR="00CC2222" w:rsidRPr="00C14C14">
        <w:rPr>
          <w:rFonts w:ascii="Times New Roman" w:hAnsi="Times New Roman" w:cs="Times New Roman"/>
          <w:sz w:val="24"/>
          <w:szCs w:val="24"/>
        </w:rPr>
        <w:t xml:space="preserve"> аттестации обучающихся 9, 11-х классов.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14">
        <w:rPr>
          <w:rFonts w:ascii="Times New Roman" w:hAnsi="Times New Roman" w:cs="Times New Roman"/>
          <w:b/>
          <w:sz w:val="24"/>
          <w:szCs w:val="24"/>
        </w:rPr>
        <w:t>2. Расписание: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учебных занятий;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</w:t>
      </w:r>
      <w:r w:rsidR="00CC2222" w:rsidRPr="00C14C14"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C14C14">
        <w:rPr>
          <w:rFonts w:ascii="Times New Roman" w:hAnsi="Times New Roman" w:cs="Times New Roman"/>
          <w:sz w:val="24"/>
          <w:szCs w:val="24"/>
        </w:rPr>
        <w:t>;</w:t>
      </w:r>
    </w:p>
    <w:p w:rsidR="00E30330" w:rsidRPr="00C14C14" w:rsidRDefault="00E30330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14">
        <w:rPr>
          <w:rFonts w:ascii="Times New Roman" w:hAnsi="Times New Roman" w:cs="Times New Roman"/>
          <w:sz w:val="24"/>
          <w:szCs w:val="24"/>
        </w:rPr>
        <w:t>– занятий дополнительного образования (кружки, секции и т.д.);</w:t>
      </w:r>
    </w:p>
    <w:p w:rsidR="00E30330" w:rsidRPr="00C14C14" w:rsidRDefault="0048178A" w:rsidP="00C14C14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звонков.</w:t>
      </w:r>
    </w:p>
    <w:sectPr w:rsidR="00E30330" w:rsidRPr="00C14C14" w:rsidSect="001C16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7C9"/>
    <w:multiLevelType w:val="hybridMultilevel"/>
    <w:tmpl w:val="BF10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30"/>
    <w:rsid w:val="0003410F"/>
    <w:rsid w:val="00042AE8"/>
    <w:rsid w:val="00046D84"/>
    <w:rsid w:val="000B6684"/>
    <w:rsid w:val="000C4885"/>
    <w:rsid w:val="00126C9D"/>
    <w:rsid w:val="001541BA"/>
    <w:rsid w:val="0016051A"/>
    <w:rsid w:val="00182BE4"/>
    <w:rsid w:val="0019420D"/>
    <w:rsid w:val="001C1693"/>
    <w:rsid w:val="001C180B"/>
    <w:rsid w:val="00235522"/>
    <w:rsid w:val="00251379"/>
    <w:rsid w:val="00261A97"/>
    <w:rsid w:val="002E249A"/>
    <w:rsid w:val="002F511D"/>
    <w:rsid w:val="00313010"/>
    <w:rsid w:val="0036119D"/>
    <w:rsid w:val="00363B92"/>
    <w:rsid w:val="00395856"/>
    <w:rsid w:val="003A5AEE"/>
    <w:rsid w:val="003C000C"/>
    <w:rsid w:val="00423A13"/>
    <w:rsid w:val="0043348D"/>
    <w:rsid w:val="0044146B"/>
    <w:rsid w:val="004530BF"/>
    <w:rsid w:val="0048178A"/>
    <w:rsid w:val="00490539"/>
    <w:rsid w:val="004B5181"/>
    <w:rsid w:val="004B672C"/>
    <w:rsid w:val="004B689F"/>
    <w:rsid w:val="00507B0F"/>
    <w:rsid w:val="0053323E"/>
    <w:rsid w:val="00542F1B"/>
    <w:rsid w:val="00573B1E"/>
    <w:rsid w:val="00594F37"/>
    <w:rsid w:val="005B576C"/>
    <w:rsid w:val="005C5DF5"/>
    <w:rsid w:val="005F44E4"/>
    <w:rsid w:val="00600344"/>
    <w:rsid w:val="00607C0A"/>
    <w:rsid w:val="00631BE3"/>
    <w:rsid w:val="0065296C"/>
    <w:rsid w:val="006671CA"/>
    <w:rsid w:val="006740E4"/>
    <w:rsid w:val="00686B95"/>
    <w:rsid w:val="00687CE3"/>
    <w:rsid w:val="006C7626"/>
    <w:rsid w:val="006D4303"/>
    <w:rsid w:val="006E2053"/>
    <w:rsid w:val="006E2DDA"/>
    <w:rsid w:val="006F3A0B"/>
    <w:rsid w:val="00700729"/>
    <w:rsid w:val="00737304"/>
    <w:rsid w:val="007644C5"/>
    <w:rsid w:val="007713D5"/>
    <w:rsid w:val="00796CA9"/>
    <w:rsid w:val="007B5E11"/>
    <w:rsid w:val="007D14B9"/>
    <w:rsid w:val="007E2734"/>
    <w:rsid w:val="00801AF8"/>
    <w:rsid w:val="008102AF"/>
    <w:rsid w:val="00832FAE"/>
    <w:rsid w:val="008405C4"/>
    <w:rsid w:val="00844F01"/>
    <w:rsid w:val="008A5730"/>
    <w:rsid w:val="008C78CA"/>
    <w:rsid w:val="008F11E6"/>
    <w:rsid w:val="00972283"/>
    <w:rsid w:val="00972295"/>
    <w:rsid w:val="00984437"/>
    <w:rsid w:val="009918F2"/>
    <w:rsid w:val="0099268A"/>
    <w:rsid w:val="009B5E96"/>
    <w:rsid w:val="009C41AC"/>
    <w:rsid w:val="009D3E71"/>
    <w:rsid w:val="009D6CE8"/>
    <w:rsid w:val="009D6EF4"/>
    <w:rsid w:val="009E4F96"/>
    <w:rsid w:val="009E5766"/>
    <w:rsid w:val="00A03BAA"/>
    <w:rsid w:val="00A627D2"/>
    <w:rsid w:val="00AA07A9"/>
    <w:rsid w:val="00AA26C4"/>
    <w:rsid w:val="00AA2CBC"/>
    <w:rsid w:val="00AB1FE6"/>
    <w:rsid w:val="00AF3454"/>
    <w:rsid w:val="00BB3576"/>
    <w:rsid w:val="00BC0558"/>
    <w:rsid w:val="00BE7AC1"/>
    <w:rsid w:val="00BF685B"/>
    <w:rsid w:val="00C14C14"/>
    <w:rsid w:val="00C14CF4"/>
    <w:rsid w:val="00C20DDE"/>
    <w:rsid w:val="00C307D0"/>
    <w:rsid w:val="00C3494E"/>
    <w:rsid w:val="00C37F91"/>
    <w:rsid w:val="00C60B47"/>
    <w:rsid w:val="00C75DEB"/>
    <w:rsid w:val="00C806FF"/>
    <w:rsid w:val="00C9479B"/>
    <w:rsid w:val="00CA48DF"/>
    <w:rsid w:val="00CA5A27"/>
    <w:rsid w:val="00CC1900"/>
    <w:rsid w:val="00CC2222"/>
    <w:rsid w:val="00D13EBF"/>
    <w:rsid w:val="00D2029A"/>
    <w:rsid w:val="00D66921"/>
    <w:rsid w:val="00DB62A8"/>
    <w:rsid w:val="00DF3925"/>
    <w:rsid w:val="00E01FF5"/>
    <w:rsid w:val="00E04CE6"/>
    <w:rsid w:val="00E07555"/>
    <w:rsid w:val="00E30330"/>
    <w:rsid w:val="00E6455C"/>
    <w:rsid w:val="00EA5E77"/>
    <w:rsid w:val="00EC4AD3"/>
    <w:rsid w:val="00EC5987"/>
    <w:rsid w:val="00F11450"/>
    <w:rsid w:val="00F54E01"/>
    <w:rsid w:val="00F73F91"/>
    <w:rsid w:val="00FA2BD5"/>
    <w:rsid w:val="00FB1D51"/>
    <w:rsid w:val="00FB22BF"/>
    <w:rsid w:val="00FC0BCE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7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7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554B-3603-4F5E-AA5E-4BDD7B28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Информатика</cp:lastModifiedBy>
  <cp:revision>5</cp:revision>
  <cp:lastPrinted>2020-11-02T04:33:00Z</cp:lastPrinted>
  <dcterms:created xsi:type="dcterms:W3CDTF">2016-09-30T02:20:00Z</dcterms:created>
  <dcterms:modified xsi:type="dcterms:W3CDTF">2023-12-11T07:36:00Z</dcterms:modified>
</cp:coreProperties>
</file>